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CBEE" w14:textId="77777777" w:rsidR="00A253EB" w:rsidRPr="00EF6B79" w:rsidRDefault="00A253EB" w:rsidP="00A253EB">
      <w:pPr>
        <w:widowControl w:val="0"/>
        <w:suppressAutoHyphens/>
        <w:jc w:val="center"/>
        <w:rPr>
          <w:rFonts w:cs="Times New Roman"/>
          <w:color w:val="auto"/>
          <w:lang w:val="pt-BR"/>
        </w:rPr>
      </w:pPr>
      <w:r w:rsidRPr="00EF6B79">
        <w:rPr>
          <w:rFonts w:cs="Times New Roman"/>
          <w:color w:val="auto"/>
          <w:lang w:val="pt-BR"/>
        </w:rPr>
        <w:t>ROMANIA</w:t>
      </w:r>
    </w:p>
    <w:p w14:paraId="31774001" w14:textId="77777777" w:rsidR="00A253EB" w:rsidRPr="00EF6B79" w:rsidRDefault="00A253EB" w:rsidP="00A253EB">
      <w:pPr>
        <w:widowControl w:val="0"/>
        <w:suppressAutoHyphens/>
        <w:jc w:val="center"/>
        <w:rPr>
          <w:rFonts w:cs="Times New Roman"/>
          <w:color w:val="auto"/>
          <w:lang w:val="pt-BR"/>
        </w:rPr>
      </w:pPr>
      <w:r w:rsidRPr="00EF6B79">
        <w:rPr>
          <w:rFonts w:cs="Times New Roman"/>
          <w:color w:val="auto"/>
          <w:lang w:val="pt-BR"/>
        </w:rPr>
        <w:t>JUDETUL HUNEDOARA</w:t>
      </w:r>
    </w:p>
    <w:p w14:paraId="46DF3856" w14:textId="77777777" w:rsidR="00A253EB" w:rsidRPr="00EF6B79" w:rsidRDefault="00A253EB" w:rsidP="00A253EB">
      <w:pPr>
        <w:widowControl w:val="0"/>
        <w:suppressAutoHyphens/>
        <w:jc w:val="center"/>
        <w:rPr>
          <w:rFonts w:cs="Times New Roman"/>
          <w:color w:val="auto"/>
          <w:lang w:val="pt-BR"/>
        </w:rPr>
      </w:pPr>
      <w:r w:rsidRPr="00EF6B79">
        <w:rPr>
          <w:rFonts w:cs="Times New Roman"/>
          <w:color w:val="auto"/>
          <w:lang w:val="pt-BR"/>
        </w:rPr>
        <w:t xml:space="preserve">COMUNA </w:t>
      </w:r>
      <w:r>
        <w:rPr>
          <w:rFonts w:cs="Times New Roman"/>
          <w:color w:val="auto"/>
          <w:lang w:val="pt-BR"/>
        </w:rPr>
        <w:t>TOMESTI</w:t>
      </w:r>
    </w:p>
    <w:p w14:paraId="7C810A23" w14:textId="77777777" w:rsidR="00A253EB" w:rsidRDefault="00A253EB" w:rsidP="00A253EB">
      <w:pPr>
        <w:widowControl w:val="0"/>
        <w:pBdr>
          <w:bottom w:val="single" w:sz="12" w:space="1" w:color="auto"/>
        </w:pBdr>
        <w:suppressAutoHyphens/>
        <w:jc w:val="center"/>
        <w:rPr>
          <w:rFonts w:cs="Times New Roman"/>
          <w:color w:val="auto"/>
          <w:lang w:val="pt-BR"/>
        </w:rPr>
      </w:pPr>
      <w:r w:rsidRPr="00EF6B79">
        <w:rPr>
          <w:rFonts w:cs="Times New Roman"/>
          <w:color w:val="auto"/>
          <w:lang w:val="pt-BR"/>
        </w:rPr>
        <w:t>CONSILIUL LOCAL</w:t>
      </w:r>
    </w:p>
    <w:p w14:paraId="7D6EEB2E" w14:textId="77777777" w:rsidR="00A253EB" w:rsidRPr="00EF6B79" w:rsidRDefault="00A253EB" w:rsidP="00A253EB">
      <w:pPr>
        <w:widowControl w:val="0"/>
        <w:suppressAutoHyphens/>
        <w:rPr>
          <w:rFonts w:cs="Times New Roman"/>
          <w:color w:val="auto"/>
          <w:lang w:val="pt-BR"/>
        </w:rPr>
      </w:pPr>
      <w:r w:rsidRPr="00EF6B79">
        <w:rPr>
          <w:rFonts w:cs="Times New Roman"/>
          <w:color w:val="auto"/>
          <w:lang w:val="pt-BR"/>
        </w:rPr>
        <w:t xml:space="preserve">      </w:t>
      </w:r>
    </w:p>
    <w:p w14:paraId="23413754" w14:textId="77777777" w:rsidR="00A253EB" w:rsidRPr="00EF6B79" w:rsidRDefault="00A253EB" w:rsidP="00A253EB">
      <w:pPr>
        <w:widowControl w:val="0"/>
        <w:suppressAutoHyphens/>
        <w:ind w:left="2127" w:firstLine="709"/>
        <w:rPr>
          <w:rFonts w:cs="Times New Roman"/>
          <w:b/>
          <w:color w:val="auto"/>
          <w:lang w:val="pt-BR"/>
        </w:rPr>
      </w:pPr>
      <w:r w:rsidRPr="00EF6B79">
        <w:rPr>
          <w:rFonts w:cs="Times New Roman"/>
          <w:b/>
          <w:color w:val="auto"/>
          <w:lang w:val="pt-BR"/>
        </w:rPr>
        <w:t>HOTARARE</w:t>
      </w:r>
      <w:r>
        <w:rPr>
          <w:rFonts w:cs="Times New Roman"/>
          <w:b/>
          <w:color w:val="auto"/>
          <w:lang w:val="pt-BR"/>
        </w:rPr>
        <w:t>A</w:t>
      </w:r>
      <w:r w:rsidRPr="00EF6B79">
        <w:rPr>
          <w:rFonts w:cs="Times New Roman"/>
          <w:b/>
          <w:color w:val="auto"/>
          <w:lang w:val="pt-BR"/>
        </w:rPr>
        <w:t xml:space="preserve">  NR.</w:t>
      </w:r>
      <w:r>
        <w:rPr>
          <w:rFonts w:cs="Times New Roman"/>
          <w:b/>
          <w:color w:val="auto"/>
          <w:lang w:val="pt-BR"/>
        </w:rPr>
        <w:t xml:space="preserve"> 21 </w:t>
      </w:r>
      <w:r w:rsidRPr="00EF6B79">
        <w:rPr>
          <w:rFonts w:cs="Times New Roman"/>
          <w:b/>
          <w:color w:val="auto"/>
          <w:lang w:val="pt-BR"/>
        </w:rPr>
        <w:t xml:space="preserve"> /2023</w:t>
      </w:r>
    </w:p>
    <w:p w14:paraId="17F44F7C" w14:textId="77777777" w:rsidR="00A253EB" w:rsidRPr="00EF6B79" w:rsidRDefault="00A253EB" w:rsidP="00A253EB">
      <w:pPr>
        <w:jc w:val="center"/>
        <w:rPr>
          <w:rFonts w:cs="Times New Roman"/>
          <w:b/>
          <w:color w:val="1D2228"/>
          <w:lang w:val="pt-BR" w:eastAsia="ro-RO"/>
        </w:rPr>
      </w:pPr>
      <w:r w:rsidRPr="00EF6B79">
        <w:rPr>
          <w:rFonts w:cs="Times New Roman"/>
          <w:b/>
          <w:lang w:val="pt-BR"/>
        </w:rPr>
        <w:t>PRIVIND</w:t>
      </w:r>
      <w:r w:rsidRPr="00EF6B79">
        <w:rPr>
          <w:rFonts w:cs="Times New Roman"/>
          <w:b/>
          <w:color w:val="auto"/>
          <w:lang w:val="pt-BR"/>
        </w:rPr>
        <w:t xml:space="preserve"> </w:t>
      </w:r>
      <w:r w:rsidRPr="00EF6B79">
        <w:rPr>
          <w:rFonts w:cs="Times New Roman"/>
          <w:b/>
          <w:color w:val="auto"/>
          <w:shd w:val="clear" w:color="auto" w:fill="F5F6FA"/>
          <w:lang w:val="pt-BR"/>
        </w:rPr>
        <w:t xml:space="preserve">APROBAREA </w:t>
      </w:r>
      <w:r w:rsidRPr="00EF6B79">
        <w:rPr>
          <w:rFonts w:cs="Times New Roman"/>
          <w:b/>
          <w:color w:val="1D2228"/>
          <w:lang w:val="pt-BR" w:eastAsia="ro-RO"/>
        </w:rPr>
        <w:t xml:space="preserve">STUDIULUI DE OPORTUNITATE PENTRU DELEGAREA ACTIVITĂŢILOR SERVICIULUI DE SALUBRIZARE IN CADRUL S.M.I.D. JUDETUL HUNEDOARA ,A REGULAMENTULUI SERVICIULUI DE SALUBRIZARE PRIVIND DEȘEURILE MENAJERE ȘI SIMILAR DIN JUDEȚUL HUNEDOARA ȘI ACTUALIZAREA PLANULUI  TARIFAR AL POPULAŢIEI </w:t>
      </w:r>
    </w:p>
    <w:p w14:paraId="129A03D8" w14:textId="77777777" w:rsidR="00A253EB" w:rsidRPr="00EF6B79" w:rsidRDefault="00A253EB" w:rsidP="00A253EB">
      <w:pPr>
        <w:ind w:right="141"/>
        <w:rPr>
          <w:rFonts w:cs="Times New Roman"/>
          <w:bCs/>
          <w:lang w:val="pt-BR"/>
        </w:rPr>
      </w:pPr>
    </w:p>
    <w:p w14:paraId="399226FF" w14:textId="77777777" w:rsidR="00A253EB" w:rsidRPr="00EF6B79" w:rsidRDefault="00A253EB" w:rsidP="00A253EB">
      <w:pPr>
        <w:ind w:left="-15" w:right="141" w:firstLine="735"/>
        <w:rPr>
          <w:rFonts w:cs="Times New Roman"/>
          <w:b/>
          <w:color w:val="auto"/>
          <w:lang w:val="pt-BR"/>
        </w:rPr>
      </w:pPr>
      <w:r w:rsidRPr="00EF6B79">
        <w:rPr>
          <w:rFonts w:cs="Times New Roman"/>
          <w:b/>
          <w:color w:val="auto"/>
          <w:lang w:val="pt-BR"/>
        </w:rPr>
        <w:t>Consiliul local al comunei Tomesti,județul Hunedoara,</w:t>
      </w:r>
    </w:p>
    <w:p w14:paraId="36EEE0F3" w14:textId="77777777" w:rsidR="00A253EB" w:rsidRDefault="00A253EB" w:rsidP="00A253EB">
      <w:pPr>
        <w:ind w:firstLine="720"/>
        <w:jc w:val="both"/>
        <w:rPr>
          <w:rFonts w:cs="Times New Roman"/>
          <w:color w:val="auto"/>
          <w:lang w:val="pt-BR" w:eastAsia="ro-RO"/>
        </w:rPr>
      </w:pPr>
      <w:proofErr w:type="spellStart"/>
      <w:proofErr w:type="gramStart"/>
      <w:r w:rsidRPr="00800320">
        <w:rPr>
          <w:rFonts w:cs="Times New Roman"/>
          <w:lang w:val="fr-FR"/>
        </w:rPr>
        <w:t>Examin</w:t>
      </w:r>
      <w:proofErr w:type="spellEnd"/>
      <w:r>
        <w:rPr>
          <w:rFonts w:cs="Times New Roman"/>
          <w:lang w:val="ro-RO"/>
        </w:rPr>
        <w:t>a</w:t>
      </w:r>
      <w:r w:rsidRPr="00800320">
        <w:rPr>
          <w:rFonts w:cs="Times New Roman"/>
          <w:lang w:val="ro-RO"/>
        </w:rPr>
        <w:t>n</w:t>
      </w:r>
      <w:r w:rsidRPr="00800320">
        <w:rPr>
          <w:rFonts w:cs="Times New Roman"/>
          <w:lang w:val="fr-FR"/>
        </w:rPr>
        <w:t xml:space="preserve">d  </w:t>
      </w:r>
      <w:proofErr w:type="spellStart"/>
      <w:r>
        <w:rPr>
          <w:rFonts w:cs="Times New Roman"/>
          <w:lang w:val="fr-FR"/>
        </w:rPr>
        <w:t>proiectul</w:t>
      </w:r>
      <w:proofErr w:type="spellEnd"/>
      <w:proofErr w:type="gramEnd"/>
      <w:r>
        <w:rPr>
          <w:rFonts w:cs="Times New Roman"/>
          <w:lang w:val="fr-FR"/>
        </w:rPr>
        <w:t xml:space="preserve"> de </w:t>
      </w:r>
      <w:proofErr w:type="spellStart"/>
      <w:r>
        <w:rPr>
          <w:rFonts w:cs="Times New Roman"/>
          <w:lang w:val="fr-FR"/>
        </w:rPr>
        <w:t>hotarare</w:t>
      </w:r>
      <w:proofErr w:type="spellEnd"/>
      <w:r>
        <w:rPr>
          <w:rFonts w:cs="Times New Roman"/>
          <w:lang w:val="fr-FR"/>
        </w:rPr>
        <w:t xml:space="preserve"> </w:t>
      </w:r>
      <w:proofErr w:type="spellStart"/>
      <w:r>
        <w:rPr>
          <w:rFonts w:cs="Times New Roman"/>
          <w:lang w:val="fr-FR"/>
        </w:rPr>
        <w:t>initiat</w:t>
      </w:r>
      <w:proofErr w:type="spellEnd"/>
      <w:r>
        <w:rPr>
          <w:rFonts w:cs="Times New Roman"/>
          <w:lang w:val="fr-FR"/>
        </w:rPr>
        <w:t xml:space="preserve"> de </w:t>
      </w:r>
      <w:proofErr w:type="spellStart"/>
      <w:r>
        <w:rPr>
          <w:rFonts w:cs="Times New Roman"/>
          <w:lang w:val="fr-FR"/>
        </w:rPr>
        <w:t>primarul</w:t>
      </w:r>
      <w:proofErr w:type="spellEnd"/>
      <w:r>
        <w:rPr>
          <w:rFonts w:cs="Times New Roman"/>
          <w:lang w:val="fr-FR"/>
        </w:rPr>
        <w:t xml:space="preserve"> </w:t>
      </w:r>
      <w:proofErr w:type="spellStart"/>
      <w:r>
        <w:rPr>
          <w:rFonts w:cs="Times New Roman"/>
          <w:lang w:val="fr-FR"/>
        </w:rPr>
        <w:t>comunei</w:t>
      </w:r>
      <w:proofErr w:type="spellEnd"/>
      <w:r>
        <w:rPr>
          <w:rFonts w:cs="Times New Roman"/>
          <w:lang w:val="fr-FR"/>
        </w:rPr>
        <w:t xml:space="preserve"> </w:t>
      </w:r>
      <w:proofErr w:type="spellStart"/>
      <w:r>
        <w:rPr>
          <w:rFonts w:cs="Times New Roman"/>
          <w:lang w:val="fr-FR"/>
        </w:rPr>
        <w:t>Tomesti</w:t>
      </w:r>
      <w:proofErr w:type="spellEnd"/>
      <w:r>
        <w:rPr>
          <w:rFonts w:cs="Times New Roman"/>
          <w:lang w:val="fr-FR"/>
        </w:rPr>
        <w:t xml:space="preserve"> , dl. </w:t>
      </w:r>
      <w:proofErr w:type="spellStart"/>
      <w:r>
        <w:rPr>
          <w:rFonts w:cs="Times New Roman"/>
          <w:lang w:val="fr-FR"/>
        </w:rPr>
        <w:t>Vasiu</w:t>
      </w:r>
      <w:proofErr w:type="spellEnd"/>
      <w:r>
        <w:rPr>
          <w:rFonts w:cs="Times New Roman"/>
          <w:lang w:val="fr-FR"/>
        </w:rPr>
        <w:t xml:space="preserve"> Adrian-Viorel, </w:t>
      </w:r>
      <w:proofErr w:type="spellStart"/>
      <w:r>
        <w:rPr>
          <w:rFonts w:cs="Times New Roman"/>
          <w:lang w:val="fr-FR"/>
        </w:rPr>
        <w:t>inregistrat</w:t>
      </w:r>
      <w:proofErr w:type="spellEnd"/>
      <w:r>
        <w:rPr>
          <w:rFonts w:cs="Times New Roman"/>
          <w:lang w:val="fr-FR"/>
        </w:rPr>
        <w:t xml:space="preserve"> </w:t>
      </w:r>
      <w:proofErr w:type="spellStart"/>
      <w:r>
        <w:rPr>
          <w:rFonts w:cs="Times New Roman"/>
          <w:lang w:val="fr-FR"/>
        </w:rPr>
        <w:t>sub</w:t>
      </w:r>
      <w:proofErr w:type="spellEnd"/>
      <w:r>
        <w:rPr>
          <w:rFonts w:cs="Times New Roman"/>
          <w:lang w:val="fr-FR"/>
        </w:rPr>
        <w:t xml:space="preserve"> nr.18 </w:t>
      </w:r>
      <w:proofErr w:type="spellStart"/>
      <w:r>
        <w:rPr>
          <w:rFonts w:cs="Times New Roman"/>
          <w:lang w:val="fr-FR"/>
        </w:rPr>
        <w:t>din</w:t>
      </w:r>
      <w:proofErr w:type="spellEnd"/>
      <w:r>
        <w:rPr>
          <w:rFonts w:cs="Times New Roman"/>
          <w:lang w:val="fr-FR"/>
        </w:rPr>
        <w:t xml:space="preserve"> 6.02.2023 </w:t>
      </w:r>
      <w:proofErr w:type="spellStart"/>
      <w:r>
        <w:rPr>
          <w:rFonts w:cs="Times New Roman"/>
          <w:lang w:val="fr-FR"/>
        </w:rPr>
        <w:t>precum</w:t>
      </w:r>
      <w:proofErr w:type="spellEnd"/>
      <w:r>
        <w:rPr>
          <w:rFonts w:cs="Times New Roman"/>
          <w:lang w:val="fr-FR"/>
        </w:rPr>
        <w:t xml:space="preserve"> </w:t>
      </w:r>
      <w:proofErr w:type="gramStart"/>
      <w:r>
        <w:rPr>
          <w:rFonts w:cs="Times New Roman"/>
          <w:lang w:val="fr-FR"/>
        </w:rPr>
        <w:t>si</w:t>
      </w:r>
      <w:r w:rsidRPr="00EF6B79">
        <w:rPr>
          <w:rFonts w:cs="Times New Roman"/>
          <w:color w:val="auto"/>
          <w:lang w:val="fr-FR"/>
        </w:rPr>
        <w:t xml:space="preserve">  </w:t>
      </w:r>
      <w:proofErr w:type="spellStart"/>
      <w:r w:rsidRPr="00EF6B79">
        <w:rPr>
          <w:rFonts w:cs="Times New Roman"/>
          <w:color w:val="auto"/>
          <w:lang w:val="fr-FR"/>
        </w:rPr>
        <w:t>referatul</w:t>
      </w:r>
      <w:proofErr w:type="spellEnd"/>
      <w:proofErr w:type="gramEnd"/>
      <w:r w:rsidRPr="00EF6B79">
        <w:rPr>
          <w:rFonts w:cs="Times New Roman"/>
          <w:color w:val="auto"/>
          <w:lang w:val="fr-FR"/>
        </w:rPr>
        <w:t xml:space="preserve"> de </w:t>
      </w:r>
      <w:proofErr w:type="spellStart"/>
      <w:r w:rsidRPr="00EF6B79">
        <w:rPr>
          <w:rFonts w:cs="Times New Roman"/>
          <w:color w:val="auto"/>
          <w:lang w:val="fr-FR"/>
        </w:rPr>
        <w:t>aprobare</w:t>
      </w:r>
      <w:proofErr w:type="spellEnd"/>
      <w:r w:rsidRPr="00EF6B79">
        <w:rPr>
          <w:rFonts w:cs="Times New Roman"/>
          <w:color w:val="auto"/>
          <w:lang w:val="fr-FR"/>
        </w:rPr>
        <w:t xml:space="preserve">  nr.</w:t>
      </w:r>
      <w:r>
        <w:rPr>
          <w:rFonts w:cs="Times New Roman"/>
          <w:color w:val="auto"/>
          <w:lang w:val="fr-FR"/>
        </w:rPr>
        <w:t xml:space="preserve">3/22 </w:t>
      </w:r>
      <w:proofErr w:type="spellStart"/>
      <w:r>
        <w:rPr>
          <w:rFonts w:cs="Times New Roman"/>
          <w:color w:val="auto"/>
          <w:lang w:val="fr-FR"/>
        </w:rPr>
        <w:t>din</w:t>
      </w:r>
      <w:proofErr w:type="spellEnd"/>
      <w:r>
        <w:rPr>
          <w:rFonts w:cs="Times New Roman"/>
          <w:color w:val="auto"/>
          <w:lang w:val="fr-FR"/>
        </w:rPr>
        <w:t xml:space="preserve"> 6.02.2023</w:t>
      </w:r>
      <w:r w:rsidRPr="00EF6B79">
        <w:rPr>
          <w:rFonts w:cs="Times New Roman"/>
          <w:color w:val="auto"/>
          <w:lang w:val="fr-FR"/>
        </w:rPr>
        <w:t xml:space="preserve"> al </w:t>
      </w:r>
      <w:proofErr w:type="spellStart"/>
      <w:r w:rsidRPr="00EF6B79">
        <w:rPr>
          <w:rFonts w:cs="Times New Roman"/>
          <w:color w:val="auto"/>
          <w:lang w:val="fr-FR"/>
        </w:rPr>
        <w:t>primarului</w:t>
      </w:r>
      <w:proofErr w:type="spellEnd"/>
      <w:r w:rsidRPr="00EF6B79">
        <w:rPr>
          <w:rFonts w:cs="Times New Roman"/>
          <w:color w:val="auto"/>
          <w:lang w:val="fr-FR"/>
        </w:rPr>
        <w:t xml:space="preserve"> </w:t>
      </w:r>
      <w:proofErr w:type="spellStart"/>
      <w:r w:rsidRPr="00EF6B79">
        <w:rPr>
          <w:rFonts w:cs="Times New Roman"/>
          <w:color w:val="auto"/>
          <w:lang w:val="fr-FR"/>
        </w:rPr>
        <w:t>comunei</w:t>
      </w:r>
      <w:proofErr w:type="spellEnd"/>
      <w:r w:rsidRPr="00EF6B79">
        <w:rPr>
          <w:rFonts w:cs="Times New Roman"/>
          <w:color w:val="auto"/>
          <w:lang w:val="fr-FR"/>
        </w:rPr>
        <w:t xml:space="preserve"> </w:t>
      </w:r>
      <w:proofErr w:type="spellStart"/>
      <w:r>
        <w:rPr>
          <w:rFonts w:cs="Times New Roman"/>
          <w:color w:val="auto"/>
          <w:lang w:val="fr-FR"/>
        </w:rPr>
        <w:t>Tomesti</w:t>
      </w:r>
      <w:proofErr w:type="spellEnd"/>
      <w:r>
        <w:rPr>
          <w:rFonts w:cs="Times New Roman"/>
          <w:color w:val="auto"/>
          <w:lang w:val="fr-FR"/>
        </w:rPr>
        <w:t xml:space="preserve"> </w:t>
      </w:r>
      <w:r w:rsidRPr="00EF6B79">
        <w:rPr>
          <w:rFonts w:cs="Times New Roman"/>
          <w:color w:val="auto"/>
          <w:lang w:val="fr-FR"/>
        </w:rPr>
        <w:t xml:space="preserve"> </w:t>
      </w:r>
      <w:proofErr w:type="spellStart"/>
      <w:r w:rsidRPr="00EF6B79">
        <w:rPr>
          <w:rFonts w:cs="Times New Roman"/>
          <w:color w:val="auto"/>
          <w:lang w:val="fr-FR"/>
        </w:rPr>
        <w:t>prin</w:t>
      </w:r>
      <w:proofErr w:type="spellEnd"/>
      <w:r w:rsidRPr="00EF6B79">
        <w:rPr>
          <w:rFonts w:cs="Times New Roman"/>
          <w:color w:val="auto"/>
          <w:lang w:val="fr-FR"/>
        </w:rPr>
        <w:t xml:space="preserve"> care se </w:t>
      </w:r>
      <w:proofErr w:type="spellStart"/>
      <w:r w:rsidRPr="00EF6B79">
        <w:rPr>
          <w:rFonts w:cs="Times New Roman"/>
          <w:color w:val="auto"/>
          <w:lang w:val="fr-FR"/>
        </w:rPr>
        <w:t>propune</w:t>
      </w:r>
      <w:proofErr w:type="spellEnd"/>
      <w:r w:rsidRPr="00EF6B79">
        <w:rPr>
          <w:rFonts w:cs="Times New Roman"/>
          <w:color w:val="auto"/>
          <w:lang w:val="fr-FR"/>
        </w:rPr>
        <w:t xml:space="preserve"> </w:t>
      </w:r>
      <w:r w:rsidRPr="00EF6B79">
        <w:rPr>
          <w:rFonts w:cs="Times New Roman"/>
          <w:color w:val="auto"/>
          <w:shd w:val="clear" w:color="auto" w:fill="F5F6FA"/>
          <w:lang w:val="pt-BR"/>
        </w:rPr>
        <w:t xml:space="preserve">aprobarea </w:t>
      </w:r>
      <w:r w:rsidRPr="00EF6B79">
        <w:rPr>
          <w:rFonts w:cs="Times New Roman"/>
          <w:color w:val="auto"/>
          <w:lang w:val="pt-BR" w:eastAsia="ro-RO"/>
        </w:rPr>
        <w:t>Studiului de Oportunitate pentru delegarea activităţilor serviciului de salubrizare in cadrul S.M.I.D. judetul Hunedoara ,a Regulamentului Serviciului de Salubrizare privind deșeurile menajere și similar din județul Hunedoara și actualizarea Planului  tarifar al populaţiei</w:t>
      </w:r>
      <w:r>
        <w:rPr>
          <w:rFonts w:cs="Times New Roman"/>
          <w:color w:val="auto"/>
          <w:lang w:val="pt-BR" w:eastAsia="ro-RO"/>
        </w:rPr>
        <w:t>;</w:t>
      </w:r>
    </w:p>
    <w:p w14:paraId="05389BBA" w14:textId="77777777" w:rsidR="00A253EB" w:rsidRPr="005E3CE1" w:rsidRDefault="00A253EB" w:rsidP="00A253EB">
      <w:pPr>
        <w:jc w:val="both"/>
        <w:rPr>
          <w:rFonts w:eastAsia="Times New Roman" w:cs="Times New Roman"/>
          <w:lang w:val="ro-RO" w:eastAsia="ro-RO"/>
        </w:rPr>
      </w:pPr>
      <w:r>
        <w:rPr>
          <w:rFonts w:cs="Times New Roman"/>
          <w:color w:val="auto"/>
          <w:lang w:val="pt-BR" w:eastAsia="ro-RO"/>
        </w:rPr>
        <w:t xml:space="preserve"> </w:t>
      </w:r>
      <w:r w:rsidRPr="00EF6B79">
        <w:rPr>
          <w:rFonts w:cs="Times New Roman"/>
          <w:color w:val="auto"/>
          <w:lang w:val="pt-BR" w:eastAsia="ro-RO"/>
        </w:rPr>
        <w:t xml:space="preserve"> </w:t>
      </w:r>
      <w:r>
        <w:rPr>
          <w:rFonts w:eastAsia="Times New Roman" w:cs="Times New Roman"/>
          <w:lang w:val="it-IT" w:eastAsia="ro-RO"/>
        </w:rPr>
        <w:t xml:space="preserve">           </w:t>
      </w:r>
      <w:r w:rsidRPr="00744E34">
        <w:rPr>
          <w:rFonts w:cs="Times New Roman"/>
          <w:lang w:val="it-IT"/>
        </w:rPr>
        <w:t>I</w:t>
      </w:r>
      <w:r w:rsidRPr="00626E40">
        <w:rPr>
          <w:rFonts w:cs="Times New Roman"/>
          <w:lang w:val="pt-BR"/>
        </w:rPr>
        <w:t>n baza raportului compartimentului de resort nr. 4/</w:t>
      </w:r>
      <w:r>
        <w:rPr>
          <w:rFonts w:cs="Times New Roman"/>
          <w:lang w:val="pt-BR"/>
        </w:rPr>
        <w:t>22</w:t>
      </w:r>
      <w:r w:rsidRPr="00626E40">
        <w:rPr>
          <w:rFonts w:cs="Times New Roman"/>
          <w:lang w:val="pt-BR"/>
        </w:rPr>
        <w:t xml:space="preserve"> din </w:t>
      </w:r>
      <w:r>
        <w:rPr>
          <w:rFonts w:cs="Times New Roman"/>
          <w:lang w:val="pt-BR"/>
        </w:rPr>
        <w:t>6.02.2023</w:t>
      </w:r>
      <w:r w:rsidRPr="00626E40">
        <w:rPr>
          <w:rFonts w:cs="Times New Roman"/>
          <w:lang w:val="pt-BR"/>
        </w:rPr>
        <w:t xml:space="preserve"> precum şi  in baza avizului favorabil al Comisiei  de  specialitate pentru programe de dezvoltare economico-socială, buget, finanţe, administrarea domeniului public şi privat al comunei, agricultură, gospodărire comunală, protecţia mediului, servicii şi comerţ din cadrul Consiliului local nr.  5/</w:t>
      </w:r>
      <w:r>
        <w:rPr>
          <w:rFonts w:cs="Times New Roman"/>
          <w:lang w:val="pt-BR"/>
        </w:rPr>
        <w:t>24</w:t>
      </w:r>
      <w:r w:rsidRPr="00626E40">
        <w:rPr>
          <w:rFonts w:cs="Times New Roman"/>
          <w:lang w:val="pt-BR"/>
        </w:rPr>
        <w:t xml:space="preserve"> din </w:t>
      </w:r>
      <w:r>
        <w:rPr>
          <w:rFonts w:cs="Times New Roman"/>
          <w:lang w:val="pt-BR"/>
        </w:rPr>
        <w:t>15.02.2023</w:t>
      </w:r>
      <w:r w:rsidRPr="00626E40">
        <w:rPr>
          <w:rFonts w:cs="Times New Roman"/>
          <w:lang w:val="pt-BR"/>
        </w:rPr>
        <w:t xml:space="preserve"> ;</w:t>
      </w:r>
    </w:p>
    <w:p w14:paraId="67BAF30D" w14:textId="77777777" w:rsidR="00A253EB" w:rsidRPr="00EF6B79" w:rsidRDefault="00A253EB" w:rsidP="00A253EB">
      <w:pPr>
        <w:ind w:firstLine="720"/>
        <w:jc w:val="both"/>
        <w:rPr>
          <w:rFonts w:cs="Times New Roman"/>
          <w:color w:val="auto"/>
          <w:lang w:val="pt-BR"/>
        </w:rPr>
      </w:pPr>
      <w:r w:rsidRPr="00EF6B79">
        <w:rPr>
          <w:rFonts w:cs="Times New Roman"/>
          <w:color w:val="auto"/>
          <w:lang w:val="pt-BR"/>
        </w:rPr>
        <w:t xml:space="preserve">- Nota de fundamentare a A.D.I. S.I.G.D. Hunedoara nr.400 din 3.02.2023,înregistrată la Primăria comunei </w:t>
      </w:r>
      <w:r>
        <w:rPr>
          <w:rFonts w:cs="Times New Roman"/>
          <w:color w:val="auto"/>
          <w:lang w:val="pt-BR"/>
        </w:rPr>
        <w:t xml:space="preserve">Tomesti </w:t>
      </w:r>
      <w:r w:rsidRPr="00EF6B79">
        <w:rPr>
          <w:rFonts w:cs="Times New Roman"/>
          <w:color w:val="auto"/>
          <w:lang w:val="pt-BR"/>
        </w:rPr>
        <w:t xml:space="preserve"> cu numărul </w:t>
      </w:r>
      <w:r>
        <w:rPr>
          <w:rFonts w:cs="Times New Roman"/>
          <w:color w:val="auto"/>
          <w:lang w:val="pt-BR"/>
        </w:rPr>
        <w:t>159</w:t>
      </w:r>
      <w:r w:rsidRPr="00EF6B79">
        <w:rPr>
          <w:rFonts w:cs="Times New Roman"/>
          <w:color w:val="auto"/>
          <w:lang w:val="pt-BR"/>
        </w:rPr>
        <w:t xml:space="preserve"> / 03.02.2023</w:t>
      </w:r>
    </w:p>
    <w:p w14:paraId="0A0B3AAE" w14:textId="77777777" w:rsidR="00A253EB" w:rsidRPr="00EF6B79" w:rsidRDefault="00A253EB" w:rsidP="00A253EB">
      <w:pPr>
        <w:ind w:left="-15" w:right="141"/>
        <w:rPr>
          <w:rFonts w:cs="Times New Roman"/>
          <w:lang w:val="pt-BR"/>
        </w:rPr>
      </w:pPr>
      <w:r w:rsidRPr="00EF6B79">
        <w:rPr>
          <w:rFonts w:cs="Times New Roman"/>
          <w:lang w:val="pt-BR"/>
        </w:rPr>
        <w:t>- Ordonanța de urgență nr. 92/2021 privind regimul deșeurilor, cu modificările și completările ulterioare;</w:t>
      </w:r>
    </w:p>
    <w:p w14:paraId="6BD6C979" w14:textId="77777777" w:rsidR="00A253EB" w:rsidRPr="00EF6B79" w:rsidRDefault="00A253EB" w:rsidP="00A253EB">
      <w:pPr>
        <w:tabs>
          <w:tab w:val="left" w:pos="993"/>
        </w:tabs>
        <w:ind w:left="710" w:right="141"/>
        <w:rPr>
          <w:rFonts w:cs="Times New Roman"/>
        </w:rPr>
      </w:pPr>
      <w:r w:rsidRPr="00EF6B79">
        <w:rPr>
          <w:rFonts w:cs="Times New Roman"/>
        </w:rPr>
        <w:t xml:space="preserve">- </w:t>
      </w:r>
      <w:proofErr w:type="spellStart"/>
      <w:r w:rsidRPr="00EF6B79">
        <w:rPr>
          <w:rFonts w:cs="Times New Roman"/>
        </w:rPr>
        <w:t>Statutul</w:t>
      </w:r>
      <w:proofErr w:type="spellEnd"/>
      <w:r w:rsidRPr="00EF6B79">
        <w:rPr>
          <w:rFonts w:cs="Times New Roman"/>
        </w:rPr>
        <w:t xml:space="preserve"> A.D.I. - S.I.G.D. Hunedoara;</w:t>
      </w:r>
    </w:p>
    <w:p w14:paraId="29FC23DD" w14:textId="77777777" w:rsidR="00A253EB" w:rsidRPr="00EF6B79" w:rsidRDefault="00A253EB" w:rsidP="00A253EB">
      <w:pPr>
        <w:tabs>
          <w:tab w:val="left" w:pos="993"/>
        </w:tabs>
        <w:ind w:left="710" w:right="141"/>
        <w:rPr>
          <w:rFonts w:cs="Times New Roman"/>
          <w:lang w:val="pt-BR"/>
        </w:rPr>
      </w:pPr>
      <w:r w:rsidRPr="00EF6B79">
        <w:rPr>
          <w:rFonts w:cs="Times New Roman"/>
          <w:lang w:val="pt-BR"/>
        </w:rPr>
        <w:t xml:space="preserve">- Prevederile Legii nr.51/2006 a serviciilor comunitare de utilităţi publice, republicată , cu modificările şi </w:t>
      </w:r>
    </w:p>
    <w:p w14:paraId="48F8A755" w14:textId="77777777" w:rsidR="00A253EB" w:rsidRPr="00EF6B79" w:rsidRDefault="00A253EB" w:rsidP="00A253EB">
      <w:pPr>
        <w:tabs>
          <w:tab w:val="left" w:pos="993"/>
        </w:tabs>
        <w:ind w:right="141"/>
        <w:rPr>
          <w:rFonts w:cs="Times New Roman"/>
          <w:lang w:val="pt-BR"/>
        </w:rPr>
      </w:pPr>
      <w:r w:rsidRPr="00EF6B79">
        <w:rPr>
          <w:rFonts w:cs="Times New Roman"/>
          <w:lang w:val="pt-BR"/>
        </w:rPr>
        <w:t xml:space="preserve">completările ulterioare; </w:t>
      </w:r>
    </w:p>
    <w:p w14:paraId="06383DC0" w14:textId="77777777" w:rsidR="00A253EB" w:rsidRPr="00EF6B79" w:rsidRDefault="00A253EB" w:rsidP="00A253EB">
      <w:pPr>
        <w:pStyle w:val="Listparagraf"/>
        <w:tabs>
          <w:tab w:val="left" w:pos="993"/>
        </w:tabs>
        <w:ind w:left="710" w:right="141" w:firstLine="0"/>
        <w:rPr>
          <w:sz w:val="24"/>
          <w:szCs w:val="24"/>
          <w:lang w:val="pt-BR"/>
        </w:rPr>
      </w:pPr>
      <w:r w:rsidRPr="00EF6B79">
        <w:rPr>
          <w:sz w:val="24"/>
          <w:szCs w:val="24"/>
          <w:lang w:val="pt-BR"/>
        </w:rPr>
        <w:t xml:space="preserve">- Prevederile Legii nr.101/2006 a serviciului de salubrizare a localităţilor, republicată, cu modificările şi completările ulterioare; </w:t>
      </w:r>
    </w:p>
    <w:p w14:paraId="36A5A85F" w14:textId="77777777" w:rsidR="00A253EB" w:rsidRPr="00EF6B79" w:rsidRDefault="00A253EB" w:rsidP="00A253EB">
      <w:pPr>
        <w:numPr>
          <w:ilvl w:val="0"/>
          <w:numId w:val="2"/>
        </w:numPr>
        <w:tabs>
          <w:tab w:val="left" w:pos="993"/>
        </w:tabs>
        <w:spacing w:after="5" w:line="267" w:lineRule="auto"/>
        <w:ind w:right="141" w:firstLine="710"/>
        <w:jc w:val="both"/>
        <w:rPr>
          <w:rFonts w:cs="Times New Roman"/>
          <w:lang w:val="pt-BR"/>
        </w:rPr>
      </w:pPr>
      <w:r w:rsidRPr="00EF6B79">
        <w:rPr>
          <w:rFonts w:cs="Times New Roman"/>
          <w:lang w:val="pt-BR"/>
        </w:rPr>
        <w:t xml:space="preserve">Prevederile Ordinului A.N.R.S.C. nr.109 din 9 iulie 2007 privind aprobarea Normelor metodologice de stabilire, ajustare sau modificare a tarifelor pentru activităţile specific serviciului de salubrizare a localităţilor; </w:t>
      </w:r>
    </w:p>
    <w:p w14:paraId="0C391224" w14:textId="77777777" w:rsidR="00A253EB" w:rsidRPr="00EF6B79" w:rsidRDefault="00A253EB" w:rsidP="00A253EB">
      <w:pPr>
        <w:numPr>
          <w:ilvl w:val="0"/>
          <w:numId w:val="2"/>
        </w:numPr>
        <w:tabs>
          <w:tab w:val="left" w:pos="993"/>
        </w:tabs>
        <w:spacing w:after="5" w:line="267" w:lineRule="auto"/>
        <w:ind w:right="141" w:firstLine="710"/>
        <w:jc w:val="both"/>
        <w:rPr>
          <w:rFonts w:cs="Times New Roman"/>
          <w:lang w:val="pt-BR"/>
        </w:rPr>
      </w:pPr>
      <w:r w:rsidRPr="00EF6B79">
        <w:rPr>
          <w:rFonts w:cs="Times New Roman"/>
          <w:lang w:val="pt-BR"/>
        </w:rPr>
        <w:t xml:space="preserve">Prevederile Ordinului A.N.R.S.C. nr.82 din 9 iulie 2015 privind aprobarea Regulamentului-cadru al serviciului de salubrizare a localităților; </w:t>
      </w:r>
    </w:p>
    <w:p w14:paraId="0479A974" w14:textId="77777777" w:rsidR="00A253EB" w:rsidRPr="00EF6B79" w:rsidRDefault="00A253EB" w:rsidP="00A253EB">
      <w:pPr>
        <w:pStyle w:val="Listparagraf"/>
        <w:numPr>
          <w:ilvl w:val="0"/>
          <w:numId w:val="2"/>
        </w:numPr>
        <w:tabs>
          <w:tab w:val="left" w:pos="993"/>
        </w:tabs>
        <w:spacing w:line="266" w:lineRule="auto"/>
        <w:ind w:right="141"/>
        <w:rPr>
          <w:sz w:val="24"/>
          <w:szCs w:val="24"/>
        </w:rPr>
      </w:pPr>
      <w:proofErr w:type="spellStart"/>
      <w:r w:rsidRPr="00EF6B79">
        <w:rPr>
          <w:sz w:val="24"/>
          <w:szCs w:val="24"/>
        </w:rPr>
        <w:t>Prevederile</w:t>
      </w:r>
      <w:proofErr w:type="spellEnd"/>
      <w:r w:rsidRPr="00EF6B79">
        <w:rPr>
          <w:sz w:val="24"/>
          <w:szCs w:val="24"/>
        </w:rPr>
        <w:t xml:space="preserve"> art. 7 alin.13 din </w:t>
      </w:r>
      <w:proofErr w:type="spellStart"/>
      <w:r w:rsidRPr="00EF6B79">
        <w:rPr>
          <w:sz w:val="24"/>
          <w:szCs w:val="24"/>
        </w:rPr>
        <w:t>Legea</w:t>
      </w:r>
      <w:proofErr w:type="spellEnd"/>
      <w:r w:rsidRPr="00EF6B79">
        <w:rPr>
          <w:sz w:val="24"/>
          <w:szCs w:val="24"/>
        </w:rPr>
        <w:t xml:space="preserve"> 52/2003 </w:t>
      </w:r>
      <w:proofErr w:type="spellStart"/>
      <w:r w:rsidRPr="00EF6B79">
        <w:rPr>
          <w:sz w:val="24"/>
          <w:szCs w:val="24"/>
        </w:rPr>
        <w:t>privind</w:t>
      </w:r>
      <w:proofErr w:type="spellEnd"/>
      <w:r w:rsidRPr="00EF6B79">
        <w:rPr>
          <w:sz w:val="24"/>
          <w:szCs w:val="24"/>
        </w:rPr>
        <w:t xml:space="preserve"> </w:t>
      </w:r>
      <w:proofErr w:type="spellStart"/>
      <w:r w:rsidRPr="00EF6B79">
        <w:rPr>
          <w:sz w:val="24"/>
          <w:szCs w:val="24"/>
        </w:rPr>
        <w:t>transparenta</w:t>
      </w:r>
      <w:proofErr w:type="spellEnd"/>
      <w:r w:rsidRPr="00EF6B79">
        <w:rPr>
          <w:sz w:val="24"/>
          <w:szCs w:val="24"/>
        </w:rPr>
        <w:t xml:space="preserve"> </w:t>
      </w:r>
      <w:proofErr w:type="spellStart"/>
      <w:r w:rsidRPr="00EF6B79">
        <w:rPr>
          <w:sz w:val="24"/>
          <w:szCs w:val="24"/>
        </w:rPr>
        <w:t>decizionala</w:t>
      </w:r>
      <w:proofErr w:type="spellEnd"/>
      <w:r w:rsidRPr="00EF6B79">
        <w:rPr>
          <w:sz w:val="24"/>
          <w:szCs w:val="24"/>
        </w:rPr>
        <w:t xml:space="preserve"> </w:t>
      </w:r>
      <w:proofErr w:type="spellStart"/>
      <w:r w:rsidRPr="00EF6B79">
        <w:rPr>
          <w:sz w:val="24"/>
          <w:szCs w:val="24"/>
        </w:rPr>
        <w:t>în</w:t>
      </w:r>
      <w:proofErr w:type="spellEnd"/>
      <w:r w:rsidRPr="00EF6B79">
        <w:rPr>
          <w:sz w:val="24"/>
          <w:szCs w:val="24"/>
        </w:rPr>
        <w:t xml:space="preserve"> </w:t>
      </w:r>
      <w:proofErr w:type="spellStart"/>
      <w:r w:rsidRPr="00EF6B79">
        <w:rPr>
          <w:sz w:val="24"/>
          <w:szCs w:val="24"/>
        </w:rPr>
        <w:t>administraţia</w:t>
      </w:r>
      <w:proofErr w:type="spellEnd"/>
      <w:r w:rsidRPr="00EF6B79">
        <w:rPr>
          <w:sz w:val="24"/>
          <w:szCs w:val="24"/>
        </w:rPr>
        <w:t xml:space="preserve"> </w:t>
      </w:r>
      <w:proofErr w:type="spellStart"/>
      <w:r w:rsidRPr="00EF6B79">
        <w:rPr>
          <w:sz w:val="24"/>
          <w:szCs w:val="24"/>
        </w:rPr>
        <w:t>publică</w:t>
      </w:r>
      <w:proofErr w:type="spellEnd"/>
      <w:r w:rsidRPr="00EF6B79">
        <w:rPr>
          <w:sz w:val="24"/>
          <w:szCs w:val="24"/>
        </w:rPr>
        <w:t xml:space="preserve">, </w:t>
      </w:r>
      <w:proofErr w:type="spellStart"/>
      <w:r w:rsidRPr="00EF6B79">
        <w:rPr>
          <w:sz w:val="24"/>
          <w:szCs w:val="24"/>
        </w:rPr>
        <w:t>republicată</w:t>
      </w:r>
      <w:proofErr w:type="spellEnd"/>
      <w:r w:rsidRPr="00EF6B79">
        <w:rPr>
          <w:sz w:val="24"/>
          <w:szCs w:val="24"/>
        </w:rPr>
        <w:t>;</w:t>
      </w:r>
    </w:p>
    <w:p w14:paraId="4A66675C" w14:textId="77777777" w:rsidR="00A253EB" w:rsidRPr="00EF6B79" w:rsidRDefault="00A253EB" w:rsidP="00A253EB">
      <w:pPr>
        <w:ind w:right="-900"/>
        <w:rPr>
          <w:rFonts w:cs="Times New Roman"/>
        </w:rPr>
      </w:pPr>
      <w:r w:rsidRPr="00EF6B79">
        <w:rPr>
          <w:rFonts w:cs="Times New Roman"/>
        </w:rPr>
        <w:t xml:space="preserve">  </w:t>
      </w:r>
      <w:r w:rsidRPr="00EF6B79">
        <w:rPr>
          <w:rFonts w:cs="Times New Roman"/>
        </w:rPr>
        <w:tab/>
      </w:r>
      <w:r>
        <w:rPr>
          <w:rFonts w:cs="Times New Roman"/>
        </w:rPr>
        <w:t xml:space="preserve">    </w:t>
      </w:r>
      <w:proofErr w:type="spellStart"/>
      <w:r w:rsidRPr="00EF6B79">
        <w:rPr>
          <w:rFonts w:cs="Times New Roman"/>
        </w:rPr>
        <w:t>În</w:t>
      </w:r>
      <w:proofErr w:type="spellEnd"/>
      <w:r w:rsidRPr="00EF6B79">
        <w:rPr>
          <w:rFonts w:cs="Times New Roman"/>
        </w:rPr>
        <w:t xml:space="preserve"> </w:t>
      </w:r>
      <w:proofErr w:type="spellStart"/>
      <w:r w:rsidRPr="00EF6B79">
        <w:rPr>
          <w:rFonts w:cs="Times New Roman"/>
        </w:rPr>
        <w:t>baza</w:t>
      </w:r>
      <w:proofErr w:type="spellEnd"/>
      <w:r w:rsidRPr="00EF6B79">
        <w:rPr>
          <w:rFonts w:cs="Times New Roman"/>
        </w:rPr>
        <w:t xml:space="preserve"> art.89, art. 129, </w:t>
      </w:r>
      <w:proofErr w:type="spellStart"/>
      <w:r w:rsidRPr="00EF6B79">
        <w:rPr>
          <w:rFonts w:cs="Times New Roman"/>
        </w:rPr>
        <w:t>alin</w:t>
      </w:r>
      <w:proofErr w:type="spellEnd"/>
      <w:r w:rsidRPr="00EF6B79">
        <w:rPr>
          <w:rFonts w:cs="Times New Roman"/>
        </w:rPr>
        <w:t xml:space="preserve">. 1, </w:t>
      </w:r>
      <w:proofErr w:type="spellStart"/>
      <w:r w:rsidRPr="00EF6B79">
        <w:rPr>
          <w:rFonts w:cs="Times New Roman"/>
        </w:rPr>
        <w:t>alin</w:t>
      </w:r>
      <w:proofErr w:type="spellEnd"/>
      <w:r w:rsidRPr="00EF6B79">
        <w:rPr>
          <w:rFonts w:cs="Times New Roman"/>
        </w:rPr>
        <w:t xml:space="preserve">. 2, lit. b, </w:t>
      </w:r>
      <w:proofErr w:type="spellStart"/>
      <w:r w:rsidRPr="00EF6B79">
        <w:rPr>
          <w:rFonts w:cs="Times New Roman"/>
        </w:rPr>
        <w:t>alin</w:t>
      </w:r>
      <w:proofErr w:type="spellEnd"/>
      <w:r w:rsidRPr="00EF6B79">
        <w:rPr>
          <w:rFonts w:cs="Times New Roman"/>
        </w:rPr>
        <w:t xml:space="preserve">. 4, lit. d, </w:t>
      </w:r>
      <w:proofErr w:type="spellStart"/>
      <w:r w:rsidRPr="00EF6B79">
        <w:rPr>
          <w:rFonts w:cs="Times New Roman"/>
        </w:rPr>
        <w:t>si</w:t>
      </w:r>
      <w:proofErr w:type="spellEnd"/>
      <w:r w:rsidRPr="00EF6B79">
        <w:rPr>
          <w:rFonts w:cs="Times New Roman"/>
        </w:rPr>
        <w:t xml:space="preserve"> art. 139, </w:t>
      </w:r>
      <w:proofErr w:type="spellStart"/>
      <w:r w:rsidRPr="00EF6B79">
        <w:rPr>
          <w:rFonts w:cs="Times New Roman"/>
        </w:rPr>
        <w:t>alin</w:t>
      </w:r>
      <w:proofErr w:type="spellEnd"/>
      <w:r w:rsidRPr="00EF6B79">
        <w:rPr>
          <w:rFonts w:cs="Times New Roman"/>
        </w:rPr>
        <w:t xml:space="preserve">. 1 </w:t>
      </w:r>
      <w:proofErr w:type="spellStart"/>
      <w:r w:rsidRPr="00EF6B79">
        <w:rPr>
          <w:rFonts w:cs="Times New Roman"/>
        </w:rPr>
        <w:t>si</w:t>
      </w:r>
      <w:proofErr w:type="spellEnd"/>
      <w:r w:rsidRPr="00EF6B79">
        <w:rPr>
          <w:rFonts w:cs="Times New Roman"/>
        </w:rPr>
        <w:t xml:space="preserve"> 3, lit. e </w:t>
      </w:r>
      <w:proofErr w:type="spellStart"/>
      <w:r w:rsidRPr="00EF6B79">
        <w:rPr>
          <w:rFonts w:cs="Times New Roman"/>
        </w:rPr>
        <w:t>coroborat</w:t>
      </w:r>
      <w:proofErr w:type="spellEnd"/>
      <w:r w:rsidRPr="00EF6B79">
        <w:rPr>
          <w:rFonts w:cs="Times New Roman"/>
        </w:rPr>
        <w:t xml:space="preserve"> cu art. 5, lit.cc, art.196, </w:t>
      </w:r>
      <w:proofErr w:type="spellStart"/>
      <w:r w:rsidRPr="00EF6B79">
        <w:rPr>
          <w:rFonts w:cs="Times New Roman"/>
        </w:rPr>
        <w:t>alin</w:t>
      </w:r>
      <w:proofErr w:type="spellEnd"/>
      <w:r w:rsidRPr="00EF6B79">
        <w:rPr>
          <w:rFonts w:cs="Times New Roman"/>
        </w:rPr>
        <w:t xml:space="preserve">. 1, lit. </w:t>
      </w:r>
      <w:proofErr w:type="spellStart"/>
      <w:proofErr w:type="gramStart"/>
      <w:r w:rsidRPr="00EF6B79">
        <w:rPr>
          <w:rFonts w:cs="Times New Roman"/>
        </w:rPr>
        <w:t>a</w:t>
      </w:r>
      <w:proofErr w:type="spellEnd"/>
      <w:r w:rsidRPr="00EF6B79">
        <w:rPr>
          <w:rFonts w:cs="Times New Roman"/>
        </w:rPr>
        <w:t xml:space="preserve">  art.</w:t>
      </w:r>
      <w:proofErr w:type="gramEnd"/>
      <w:r w:rsidRPr="00EF6B79">
        <w:rPr>
          <w:rFonts w:cs="Times New Roman"/>
        </w:rPr>
        <w:t xml:space="preserve"> 197, art. 199, </w:t>
      </w:r>
      <w:proofErr w:type="spellStart"/>
      <w:r w:rsidRPr="00EF6B79">
        <w:rPr>
          <w:rFonts w:cs="Times New Roman"/>
        </w:rPr>
        <w:t>alin</w:t>
      </w:r>
      <w:proofErr w:type="spellEnd"/>
      <w:r w:rsidRPr="00EF6B79">
        <w:rPr>
          <w:rFonts w:cs="Times New Roman"/>
        </w:rPr>
        <w:t xml:space="preserve">. (1) </w:t>
      </w:r>
      <w:proofErr w:type="spellStart"/>
      <w:r w:rsidRPr="00EF6B79">
        <w:rPr>
          <w:rFonts w:cs="Times New Roman"/>
        </w:rPr>
        <w:t>și</w:t>
      </w:r>
      <w:proofErr w:type="spellEnd"/>
      <w:r w:rsidRPr="00EF6B79">
        <w:rPr>
          <w:rFonts w:cs="Times New Roman"/>
        </w:rPr>
        <w:t xml:space="preserve"> </w:t>
      </w:r>
      <w:proofErr w:type="spellStart"/>
      <w:proofErr w:type="gramStart"/>
      <w:r w:rsidRPr="00EF6B79">
        <w:rPr>
          <w:rFonts w:cs="Times New Roman"/>
        </w:rPr>
        <w:t>alin</w:t>
      </w:r>
      <w:proofErr w:type="spellEnd"/>
      <w:r w:rsidRPr="00EF6B79">
        <w:rPr>
          <w:rFonts w:cs="Times New Roman"/>
        </w:rPr>
        <w:t>.(</w:t>
      </w:r>
      <w:proofErr w:type="gramEnd"/>
      <w:r w:rsidRPr="00EF6B79">
        <w:rPr>
          <w:rFonts w:cs="Times New Roman"/>
        </w:rPr>
        <w:t xml:space="preserve">2) </w:t>
      </w:r>
      <w:proofErr w:type="spellStart"/>
      <w:r w:rsidRPr="00EF6B79">
        <w:rPr>
          <w:rFonts w:cs="Times New Roman"/>
        </w:rPr>
        <w:t>și</w:t>
      </w:r>
      <w:proofErr w:type="spellEnd"/>
      <w:r w:rsidRPr="00EF6B79">
        <w:rPr>
          <w:rFonts w:cs="Times New Roman"/>
        </w:rPr>
        <w:t xml:space="preserve"> </w:t>
      </w:r>
      <w:proofErr w:type="spellStart"/>
      <w:r w:rsidRPr="00EF6B79">
        <w:rPr>
          <w:rFonts w:cs="Times New Roman"/>
        </w:rPr>
        <w:t>si</w:t>
      </w:r>
      <w:proofErr w:type="spellEnd"/>
      <w:r w:rsidRPr="00EF6B79">
        <w:rPr>
          <w:rFonts w:cs="Times New Roman"/>
        </w:rPr>
        <w:t xml:space="preserve"> art. 243, alin.1, </w:t>
      </w:r>
      <w:proofErr w:type="spellStart"/>
      <w:r w:rsidRPr="00EF6B79">
        <w:rPr>
          <w:rFonts w:cs="Times New Roman"/>
        </w:rPr>
        <w:t>lit.a</w:t>
      </w:r>
      <w:proofErr w:type="spellEnd"/>
      <w:r w:rsidRPr="00EF6B79">
        <w:rPr>
          <w:rFonts w:cs="Times New Roman"/>
        </w:rPr>
        <w:t xml:space="preserve"> din OUG nr. 57/</w:t>
      </w:r>
      <w:proofErr w:type="gramStart"/>
      <w:r w:rsidRPr="00EF6B79">
        <w:rPr>
          <w:rFonts w:cs="Times New Roman"/>
        </w:rPr>
        <w:t xml:space="preserve">2019  </w:t>
      </w:r>
      <w:proofErr w:type="spellStart"/>
      <w:r w:rsidRPr="00EF6B79">
        <w:rPr>
          <w:rFonts w:cs="Times New Roman"/>
        </w:rPr>
        <w:t>privind</w:t>
      </w:r>
      <w:proofErr w:type="spellEnd"/>
      <w:proofErr w:type="gramEnd"/>
      <w:r w:rsidRPr="00EF6B79">
        <w:rPr>
          <w:rFonts w:cs="Times New Roman"/>
        </w:rPr>
        <w:t xml:space="preserve"> </w:t>
      </w:r>
      <w:proofErr w:type="spellStart"/>
      <w:r w:rsidRPr="00EF6B79">
        <w:rPr>
          <w:rFonts w:cs="Times New Roman"/>
        </w:rPr>
        <w:t>Codul</w:t>
      </w:r>
      <w:proofErr w:type="spellEnd"/>
      <w:r w:rsidRPr="00EF6B79">
        <w:rPr>
          <w:rFonts w:cs="Times New Roman"/>
        </w:rPr>
        <w:t xml:space="preserve"> </w:t>
      </w:r>
      <w:proofErr w:type="spellStart"/>
      <w:r w:rsidRPr="00EF6B79">
        <w:rPr>
          <w:rFonts w:cs="Times New Roman"/>
        </w:rPr>
        <w:t>administrativ,cu</w:t>
      </w:r>
      <w:proofErr w:type="spellEnd"/>
      <w:r w:rsidRPr="00EF6B79">
        <w:rPr>
          <w:rFonts w:cs="Times New Roman"/>
        </w:rPr>
        <w:t xml:space="preserve"> </w:t>
      </w:r>
      <w:proofErr w:type="spellStart"/>
      <w:r w:rsidRPr="00EF6B79">
        <w:rPr>
          <w:rFonts w:cs="Times New Roman"/>
        </w:rPr>
        <w:t>modificările</w:t>
      </w:r>
      <w:proofErr w:type="spellEnd"/>
      <w:r w:rsidRPr="00EF6B79">
        <w:rPr>
          <w:rFonts w:cs="Times New Roman"/>
        </w:rPr>
        <w:t xml:space="preserve"> </w:t>
      </w:r>
      <w:proofErr w:type="spellStart"/>
      <w:r w:rsidRPr="00EF6B79">
        <w:rPr>
          <w:rFonts w:cs="Times New Roman"/>
        </w:rPr>
        <w:t>și</w:t>
      </w:r>
      <w:proofErr w:type="spellEnd"/>
      <w:r w:rsidRPr="00EF6B79">
        <w:rPr>
          <w:rFonts w:cs="Times New Roman"/>
        </w:rPr>
        <w:t xml:space="preserve"> </w:t>
      </w:r>
      <w:proofErr w:type="spellStart"/>
      <w:r w:rsidRPr="00EF6B79">
        <w:rPr>
          <w:rFonts w:cs="Times New Roman"/>
        </w:rPr>
        <w:t>completările</w:t>
      </w:r>
      <w:proofErr w:type="spellEnd"/>
      <w:r w:rsidRPr="00EF6B79">
        <w:rPr>
          <w:rFonts w:cs="Times New Roman"/>
        </w:rPr>
        <w:t xml:space="preserve"> </w:t>
      </w:r>
      <w:proofErr w:type="spellStart"/>
      <w:r w:rsidRPr="00EF6B79">
        <w:rPr>
          <w:rFonts w:cs="Times New Roman"/>
        </w:rPr>
        <w:t>ulterioare</w:t>
      </w:r>
      <w:proofErr w:type="spellEnd"/>
      <w:r w:rsidRPr="00EF6B79">
        <w:rPr>
          <w:rFonts w:cs="Times New Roman"/>
        </w:rPr>
        <w:t xml:space="preserve">;   </w:t>
      </w:r>
    </w:p>
    <w:p w14:paraId="5598124E" w14:textId="77777777" w:rsidR="00A253EB" w:rsidRPr="00EF6B79" w:rsidRDefault="00A253EB" w:rsidP="00A253EB">
      <w:pPr>
        <w:ind w:right="-900"/>
        <w:rPr>
          <w:rFonts w:cs="Times New Roman"/>
        </w:rPr>
      </w:pPr>
    </w:p>
    <w:p w14:paraId="46032B07" w14:textId="77777777" w:rsidR="00A253EB" w:rsidRPr="00EF6B79" w:rsidRDefault="00A253EB" w:rsidP="00A253EB">
      <w:pPr>
        <w:ind w:right="-900"/>
        <w:rPr>
          <w:rFonts w:cs="Times New Roman"/>
        </w:rPr>
      </w:pPr>
      <w:r w:rsidRPr="00EF6B79">
        <w:rPr>
          <w:rFonts w:cs="Times New Roman"/>
        </w:rPr>
        <w:t xml:space="preserve">                              </w:t>
      </w:r>
    </w:p>
    <w:p w14:paraId="02968C94" w14:textId="77777777" w:rsidR="00A253EB" w:rsidRPr="00EF6B79" w:rsidRDefault="00A253EB" w:rsidP="00A253EB">
      <w:pPr>
        <w:spacing w:line="259" w:lineRule="auto"/>
        <w:ind w:right="147"/>
        <w:jc w:val="center"/>
        <w:rPr>
          <w:rFonts w:cs="Times New Roman"/>
          <w:bCs/>
          <w:lang w:val="pt-BR"/>
        </w:rPr>
      </w:pPr>
      <w:r w:rsidRPr="00EF6B79">
        <w:rPr>
          <w:rFonts w:cs="Times New Roman"/>
          <w:bCs/>
          <w:lang w:val="pt-BR"/>
        </w:rPr>
        <w:t>H O T Ă R Ă Ş T E:</w:t>
      </w:r>
    </w:p>
    <w:p w14:paraId="649BC5DB" w14:textId="77777777" w:rsidR="00A253EB" w:rsidRPr="00EF6B79" w:rsidRDefault="00A253EB" w:rsidP="00A253EB">
      <w:pPr>
        <w:spacing w:after="2"/>
        <w:rPr>
          <w:rFonts w:cs="Times New Roman"/>
          <w:lang w:val="pt-BR"/>
        </w:rPr>
      </w:pPr>
    </w:p>
    <w:p w14:paraId="47025653" w14:textId="77777777" w:rsidR="00A253EB" w:rsidRPr="00EF6B79" w:rsidRDefault="00A253EB" w:rsidP="00A253EB">
      <w:pPr>
        <w:spacing w:after="2" w:line="313" w:lineRule="auto"/>
        <w:jc w:val="both"/>
        <w:rPr>
          <w:rFonts w:cs="Times New Roman"/>
          <w:lang w:val="ro-RO"/>
        </w:rPr>
      </w:pPr>
      <w:r w:rsidRPr="00EF6B79">
        <w:rPr>
          <w:rFonts w:cs="Times New Roman"/>
          <w:b/>
          <w:lang w:val="pt-BR"/>
        </w:rPr>
        <w:t>Art.1.</w:t>
      </w:r>
      <w:r w:rsidRPr="00EF6B79">
        <w:rPr>
          <w:rFonts w:cs="Times New Roman"/>
          <w:bCs/>
          <w:lang w:val="pt-BR"/>
        </w:rPr>
        <w:t xml:space="preserve"> Se aprobă </w:t>
      </w:r>
      <w:r w:rsidRPr="00EF6B79">
        <w:rPr>
          <w:rFonts w:cs="Times New Roman"/>
          <w:color w:val="1D2228"/>
          <w:lang w:val="pt-BR" w:eastAsia="ro-RO"/>
        </w:rPr>
        <w:t>Studiul de Oportunitate pentru delegarea activităţilor serviciului de salubrizare in cadrul SMID  judetul Hunedoara și a anexelor acestuia conform Anexei nr.1 care face parte integrant</w:t>
      </w:r>
      <w:r w:rsidRPr="00EF6B79">
        <w:rPr>
          <w:rFonts w:cs="Times New Roman"/>
          <w:color w:val="1D2228"/>
          <w:lang w:val="ro-RO" w:eastAsia="ro-RO"/>
        </w:rPr>
        <w:t>ă din prezenta hotărâre.</w:t>
      </w:r>
    </w:p>
    <w:p w14:paraId="3FB690FC" w14:textId="77777777" w:rsidR="00A253EB" w:rsidRPr="00EF6B79" w:rsidRDefault="00A253EB" w:rsidP="00A253EB">
      <w:pPr>
        <w:spacing w:after="2" w:line="313" w:lineRule="auto"/>
        <w:jc w:val="both"/>
        <w:rPr>
          <w:rFonts w:cs="Times New Roman"/>
          <w:lang w:val="pt-BR"/>
        </w:rPr>
      </w:pPr>
      <w:r w:rsidRPr="00EF6B79">
        <w:rPr>
          <w:rFonts w:cs="Times New Roman"/>
          <w:b/>
          <w:bCs/>
          <w:lang w:val="pt-BR"/>
        </w:rPr>
        <w:t xml:space="preserve">Art.2. </w:t>
      </w:r>
      <w:r w:rsidRPr="00EF6B79">
        <w:rPr>
          <w:rFonts w:cs="Times New Roman"/>
          <w:lang w:val="pt-BR"/>
        </w:rPr>
        <w:t xml:space="preserve">Se aprobă </w:t>
      </w:r>
      <w:r w:rsidRPr="00EF6B79">
        <w:rPr>
          <w:rFonts w:cs="Times New Roman"/>
          <w:color w:val="1D2228"/>
          <w:lang w:val="pt-BR" w:eastAsia="ro-RO"/>
        </w:rPr>
        <w:t>Regulamentul Serviciului de Salubrizare privind deșeurile menajere și similar din județul Hunedoara  conform Anexei nr.2 care face parte integrant</w:t>
      </w:r>
      <w:r w:rsidRPr="00EF6B79">
        <w:rPr>
          <w:rFonts w:cs="Times New Roman"/>
          <w:color w:val="1D2228"/>
          <w:lang w:val="ro-RO" w:eastAsia="ro-RO"/>
        </w:rPr>
        <w:t>ă din prezenta hotărâre.</w:t>
      </w:r>
    </w:p>
    <w:p w14:paraId="59E4DD6D" w14:textId="77777777" w:rsidR="00A253EB" w:rsidRPr="00EF6B79" w:rsidRDefault="00A253EB" w:rsidP="00A253EB">
      <w:pPr>
        <w:spacing w:after="2" w:line="313" w:lineRule="auto"/>
        <w:rPr>
          <w:rFonts w:cs="Times New Roman"/>
          <w:lang w:val="pt-BR"/>
        </w:rPr>
      </w:pPr>
      <w:r w:rsidRPr="00EF6B79">
        <w:rPr>
          <w:rFonts w:cs="Times New Roman"/>
          <w:b/>
          <w:bCs/>
          <w:lang w:val="pt-BR"/>
        </w:rPr>
        <w:lastRenderedPageBreak/>
        <w:t>Art.3.</w:t>
      </w:r>
      <w:r w:rsidRPr="00EF6B79">
        <w:rPr>
          <w:rFonts w:cs="Times New Roman"/>
          <w:lang w:val="pt-BR"/>
        </w:rPr>
        <w:t xml:space="preserve"> Se aprobă </w:t>
      </w:r>
      <w:r w:rsidRPr="00EF6B79">
        <w:rPr>
          <w:rFonts w:cs="Times New Roman"/>
          <w:color w:val="1D2228"/>
          <w:lang w:val="pt-BR" w:eastAsia="ro-RO"/>
        </w:rPr>
        <w:t>actualizarea Planului  tarifar al populaţiei conform Anexei nr.3 care face parte integrant</w:t>
      </w:r>
      <w:r w:rsidRPr="00EF6B79">
        <w:rPr>
          <w:rFonts w:cs="Times New Roman"/>
          <w:color w:val="1D2228"/>
          <w:lang w:val="ro-RO" w:eastAsia="ro-RO"/>
        </w:rPr>
        <w:t>ă din prezenta hotărâre</w:t>
      </w:r>
      <w:r w:rsidRPr="00EF6B79">
        <w:rPr>
          <w:rFonts w:cs="Times New Roman"/>
          <w:lang w:val="pt-BR"/>
        </w:rPr>
        <w:t>.</w:t>
      </w:r>
    </w:p>
    <w:p w14:paraId="3C0F7C2F" w14:textId="77777777" w:rsidR="00A253EB" w:rsidRPr="00EF6B79" w:rsidRDefault="00A253EB" w:rsidP="00A253EB">
      <w:pPr>
        <w:spacing w:after="18" w:line="259" w:lineRule="auto"/>
        <w:rPr>
          <w:rFonts w:cs="Times New Roman"/>
          <w:lang w:val="pt-BR"/>
        </w:rPr>
      </w:pPr>
      <w:r w:rsidRPr="00EF6B79">
        <w:rPr>
          <w:rFonts w:cs="Times New Roman"/>
          <w:b/>
          <w:bCs/>
          <w:color w:val="auto"/>
          <w:lang w:val="pt-BR"/>
        </w:rPr>
        <w:t>Art.4.</w:t>
      </w:r>
      <w:r w:rsidRPr="00EF6B79">
        <w:rPr>
          <w:rFonts w:cs="Times New Roman"/>
          <w:color w:val="auto"/>
          <w:lang w:val="pt-BR"/>
        </w:rPr>
        <w:t xml:space="preserve"> </w:t>
      </w:r>
      <w:r w:rsidRPr="00EF6B79">
        <w:rPr>
          <w:rFonts w:cs="Times New Roman"/>
          <w:lang w:val="pt-BR"/>
        </w:rPr>
        <w:t>Anexele nr.1-3 fac parte integrantă la prezenta hotărâre</w:t>
      </w:r>
    </w:p>
    <w:p w14:paraId="391BEBE5" w14:textId="77777777" w:rsidR="00A253EB" w:rsidRPr="00EF6B79" w:rsidRDefault="00A253EB" w:rsidP="00A253EB">
      <w:pPr>
        <w:spacing w:after="18" w:line="259" w:lineRule="auto"/>
        <w:jc w:val="both"/>
        <w:rPr>
          <w:rFonts w:cs="Times New Roman"/>
          <w:lang w:val="pt-BR"/>
        </w:rPr>
      </w:pPr>
      <w:r w:rsidRPr="00EF6B79">
        <w:rPr>
          <w:rFonts w:cs="Times New Roman"/>
          <w:b/>
          <w:bCs/>
          <w:lang w:val="pt-BR"/>
        </w:rPr>
        <w:t>Art.5.</w:t>
      </w:r>
      <w:r w:rsidRPr="00EF6B79">
        <w:rPr>
          <w:rFonts w:cs="Times New Roman"/>
          <w:lang w:val="pt-BR"/>
        </w:rPr>
        <w:t xml:space="preserve"> La data inrării în vigoare a prezentei hotărâri se revoca HCL nr.7</w:t>
      </w:r>
      <w:r>
        <w:rPr>
          <w:rFonts w:cs="Times New Roman"/>
          <w:lang w:val="pt-BR"/>
        </w:rPr>
        <w:t>9</w:t>
      </w:r>
      <w:r w:rsidRPr="00EF6B79">
        <w:rPr>
          <w:rFonts w:cs="Times New Roman"/>
          <w:lang w:val="pt-BR"/>
        </w:rPr>
        <w:t xml:space="preserve">/2022 privind </w:t>
      </w:r>
      <w:r w:rsidRPr="00EF6B79">
        <w:rPr>
          <w:rFonts w:cs="Times New Roman"/>
          <w:color w:val="auto"/>
          <w:shd w:val="clear" w:color="auto" w:fill="F5F6FA"/>
          <w:lang w:val="pt-BR"/>
        </w:rPr>
        <w:t xml:space="preserve">aprobarea </w:t>
      </w:r>
      <w:r w:rsidRPr="00EF6B79">
        <w:rPr>
          <w:rFonts w:cs="Times New Roman"/>
          <w:color w:val="1D2228"/>
          <w:lang w:val="pt-BR" w:eastAsia="ro-RO"/>
        </w:rPr>
        <w:t>Studiului de Oportunitate pentru delegarea activităţilor serviciului de salubrizare al judetului Hunedoara,Regulamentului Serviciului de Salubrizare al judetului Hunedoara,actualizarea Planului  tarifar al populaţiei şi a unui Act aditional la Documentul de poziţie privind modul de implementare al proiectului "Sistem de management integrat al deşeurilor în judeţul Hunedoara"</w:t>
      </w:r>
    </w:p>
    <w:p w14:paraId="7F357B57" w14:textId="77777777" w:rsidR="00A253EB" w:rsidRPr="00EF6B79" w:rsidRDefault="00A253EB" w:rsidP="00A253EB">
      <w:pPr>
        <w:spacing w:after="18" w:line="259" w:lineRule="auto"/>
        <w:rPr>
          <w:rFonts w:cs="Times New Roman"/>
          <w:lang w:val="pt-BR"/>
        </w:rPr>
      </w:pPr>
      <w:r w:rsidRPr="00EF6B79">
        <w:rPr>
          <w:rFonts w:cs="Times New Roman"/>
          <w:b/>
          <w:lang w:val="pt-BR"/>
        </w:rPr>
        <w:t xml:space="preserve">Art.6. </w:t>
      </w:r>
      <w:r w:rsidRPr="00EF6B79">
        <w:rPr>
          <w:rFonts w:cs="Times New Roman"/>
          <w:lang w:val="pt-BR"/>
        </w:rPr>
        <w:t xml:space="preserve">Ducerea la îndeplinire a prezentei hotărâri revine primarului comunei </w:t>
      </w:r>
      <w:r>
        <w:rPr>
          <w:rFonts w:cs="Times New Roman"/>
          <w:lang w:val="pt-BR"/>
        </w:rPr>
        <w:t xml:space="preserve"> Tomesti </w:t>
      </w:r>
      <w:r w:rsidRPr="00EF6B79">
        <w:rPr>
          <w:rFonts w:cs="Times New Roman"/>
          <w:lang w:val="pt-BR"/>
        </w:rPr>
        <w:t>.</w:t>
      </w:r>
    </w:p>
    <w:p w14:paraId="41C9BFED" w14:textId="77777777" w:rsidR="00A253EB" w:rsidRPr="00EF6B79" w:rsidRDefault="00A253EB" w:rsidP="00A253EB">
      <w:pPr>
        <w:spacing w:after="18" w:line="259" w:lineRule="auto"/>
        <w:rPr>
          <w:rFonts w:cs="Times New Roman"/>
          <w:lang w:val="pt-BR"/>
        </w:rPr>
      </w:pPr>
      <w:r w:rsidRPr="00EF6B79">
        <w:rPr>
          <w:rFonts w:cs="Times New Roman"/>
          <w:b/>
          <w:lang w:val="pt-BR"/>
        </w:rPr>
        <w:t xml:space="preserve">Art.7. </w:t>
      </w:r>
      <w:r w:rsidRPr="00EF6B79">
        <w:rPr>
          <w:rFonts w:cs="Times New Roman"/>
          <w:lang w:val="pt-BR"/>
        </w:rPr>
        <w:t>Prezenta hotărâre poate fi atacată, conform procedurii și termenelor prevăzute de Legea nr. 554/2004 a contenciosului administrativ, actualizată.</w:t>
      </w:r>
    </w:p>
    <w:p w14:paraId="73D4C2BB" w14:textId="77777777" w:rsidR="00A253EB" w:rsidRPr="00EF6B79" w:rsidRDefault="00A253EB" w:rsidP="00A253EB">
      <w:pPr>
        <w:spacing w:after="13" w:line="259" w:lineRule="auto"/>
        <w:rPr>
          <w:rFonts w:cs="Times New Roman"/>
          <w:lang w:val="pt-BR"/>
        </w:rPr>
      </w:pPr>
      <w:r w:rsidRPr="00EF6B79">
        <w:rPr>
          <w:rFonts w:cs="Times New Roman"/>
          <w:b/>
          <w:lang w:val="pt-BR"/>
        </w:rPr>
        <w:t xml:space="preserve">Art.8. </w:t>
      </w:r>
      <w:r w:rsidRPr="00EF6B79">
        <w:rPr>
          <w:rFonts w:cs="Times New Roman"/>
          <w:lang w:val="pt-BR"/>
        </w:rPr>
        <w:t xml:space="preserve">Prezenta hotărâre se comunică: </w:t>
      </w:r>
    </w:p>
    <w:p w14:paraId="443F85C1" w14:textId="77777777" w:rsidR="00A253EB" w:rsidRPr="00EF6B79" w:rsidRDefault="00A253EB" w:rsidP="00A253EB">
      <w:pPr>
        <w:numPr>
          <w:ilvl w:val="0"/>
          <w:numId w:val="1"/>
        </w:numPr>
        <w:spacing w:after="5" w:line="267" w:lineRule="auto"/>
        <w:ind w:right="141" w:hanging="360"/>
        <w:jc w:val="both"/>
        <w:rPr>
          <w:rFonts w:cs="Times New Roman"/>
        </w:rPr>
      </w:pPr>
      <w:proofErr w:type="spellStart"/>
      <w:r w:rsidRPr="00EF6B79">
        <w:rPr>
          <w:rFonts w:cs="Times New Roman"/>
        </w:rPr>
        <w:t>Instituţiei</w:t>
      </w:r>
      <w:proofErr w:type="spellEnd"/>
      <w:r w:rsidRPr="00EF6B79">
        <w:rPr>
          <w:rFonts w:cs="Times New Roman"/>
        </w:rPr>
        <w:t xml:space="preserve"> </w:t>
      </w:r>
      <w:proofErr w:type="spellStart"/>
      <w:r w:rsidRPr="00EF6B79">
        <w:rPr>
          <w:rFonts w:cs="Times New Roman"/>
        </w:rPr>
        <w:t>Prefectului-Judeţul</w:t>
      </w:r>
      <w:proofErr w:type="spellEnd"/>
      <w:r w:rsidRPr="00EF6B79">
        <w:rPr>
          <w:rFonts w:cs="Times New Roman"/>
        </w:rPr>
        <w:t xml:space="preserve"> Hunedoara</w:t>
      </w:r>
    </w:p>
    <w:p w14:paraId="53FB26D6" w14:textId="77777777" w:rsidR="00A253EB" w:rsidRPr="00EF6B79" w:rsidRDefault="00A253EB" w:rsidP="00A253EB">
      <w:pPr>
        <w:numPr>
          <w:ilvl w:val="0"/>
          <w:numId w:val="1"/>
        </w:numPr>
        <w:spacing w:after="5" w:line="267" w:lineRule="auto"/>
        <w:ind w:right="141" w:hanging="360"/>
        <w:jc w:val="both"/>
        <w:rPr>
          <w:rFonts w:cs="Times New Roman"/>
        </w:rPr>
      </w:pPr>
      <w:proofErr w:type="spellStart"/>
      <w:r w:rsidRPr="00EF6B79">
        <w:rPr>
          <w:rFonts w:cs="Times New Roman"/>
        </w:rPr>
        <w:t>Primarului</w:t>
      </w:r>
      <w:proofErr w:type="spellEnd"/>
      <w:r w:rsidRPr="00EF6B79">
        <w:rPr>
          <w:rFonts w:cs="Times New Roman"/>
        </w:rPr>
        <w:t xml:space="preserve"> </w:t>
      </w:r>
      <w:proofErr w:type="spellStart"/>
      <w:r w:rsidRPr="00EF6B79">
        <w:rPr>
          <w:rFonts w:cs="Times New Roman"/>
        </w:rPr>
        <w:t>comunei</w:t>
      </w:r>
      <w:proofErr w:type="spellEnd"/>
      <w:r w:rsidRPr="00EF6B79">
        <w:rPr>
          <w:rFonts w:cs="Times New Roman"/>
        </w:rPr>
        <w:t xml:space="preserve"> </w:t>
      </w:r>
      <w:proofErr w:type="spellStart"/>
      <w:r>
        <w:rPr>
          <w:rFonts w:cs="Times New Roman"/>
        </w:rPr>
        <w:t>Tomesti</w:t>
      </w:r>
      <w:proofErr w:type="spellEnd"/>
      <w:r>
        <w:rPr>
          <w:rFonts w:cs="Times New Roman"/>
        </w:rPr>
        <w:t xml:space="preserve"> </w:t>
      </w:r>
    </w:p>
    <w:p w14:paraId="650DC4E5" w14:textId="77777777" w:rsidR="00A253EB" w:rsidRPr="00EF6B79" w:rsidRDefault="00A253EB" w:rsidP="00A253EB">
      <w:pPr>
        <w:numPr>
          <w:ilvl w:val="0"/>
          <w:numId w:val="1"/>
        </w:numPr>
        <w:spacing w:after="5" w:line="267" w:lineRule="auto"/>
        <w:ind w:right="141" w:hanging="360"/>
        <w:jc w:val="both"/>
        <w:rPr>
          <w:rFonts w:cs="Times New Roman"/>
          <w:lang w:val="pt-BR"/>
        </w:rPr>
      </w:pPr>
      <w:r w:rsidRPr="00EF6B79">
        <w:rPr>
          <w:rFonts w:cs="Times New Roman"/>
          <w:lang w:val="pt-BR"/>
        </w:rPr>
        <w:t xml:space="preserve">Asociaţiei de Dezvoltare Intercomunitară,,SistemIntegrat de Gestionare a Deșeurilor județul Hunedoara,, ; </w:t>
      </w:r>
    </w:p>
    <w:p w14:paraId="5C476745" w14:textId="77777777" w:rsidR="00A253EB" w:rsidRPr="00EF6B79" w:rsidRDefault="00A253EB" w:rsidP="00A253EB">
      <w:pPr>
        <w:spacing w:after="18" w:line="259" w:lineRule="auto"/>
        <w:rPr>
          <w:rFonts w:cs="Times New Roman"/>
          <w:lang w:val="pt-BR"/>
        </w:rPr>
      </w:pPr>
    </w:p>
    <w:p w14:paraId="3A51B95A" w14:textId="77777777" w:rsidR="00A253EB" w:rsidRPr="00744E34" w:rsidRDefault="00A253EB" w:rsidP="00A253EB">
      <w:pPr>
        <w:rPr>
          <w:rFonts w:eastAsia="Times New Roman" w:cs="Times New Roman"/>
          <w:lang w:val="ro-RO" w:eastAsia="ro-RO"/>
        </w:rPr>
      </w:pPr>
      <w:r w:rsidRPr="00744E34">
        <w:rPr>
          <w:rFonts w:eastAsia="Times New Roman" w:cs="Times New Roman"/>
          <w:lang w:val="ro-RO" w:eastAsia="ro-RO"/>
        </w:rPr>
        <w:t xml:space="preserve">  </w:t>
      </w:r>
      <w:r w:rsidRPr="00744E34">
        <w:rPr>
          <w:rFonts w:eastAsia="Times New Roman" w:cs="Times New Roman"/>
          <w:b/>
          <w:lang w:val="ro-RO" w:eastAsia="ro-RO"/>
        </w:rPr>
        <w:t xml:space="preserve">PREŞEDINTE DE ŞEDINŢĂ ,                                        </w:t>
      </w:r>
      <w:r>
        <w:rPr>
          <w:rFonts w:eastAsia="Times New Roman" w:cs="Times New Roman"/>
          <w:b/>
          <w:lang w:val="ro-RO" w:eastAsia="ro-RO"/>
        </w:rPr>
        <w:t xml:space="preserve">          </w:t>
      </w:r>
      <w:r w:rsidRPr="00744E34">
        <w:rPr>
          <w:rFonts w:eastAsia="Times New Roman" w:cs="Times New Roman"/>
          <w:b/>
          <w:lang w:val="ro-RO" w:eastAsia="ro-RO"/>
        </w:rPr>
        <w:t xml:space="preserve"> CONTRASEMNEAZA,                                                        </w:t>
      </w:r>
    </w:p>
    <w:p w14:paraId="6C409220" w14:textId="77777777" w:rsidR="00A253EB" w:rsidRPr="00744E34" w:rsidRDefault="00A253EB" w:rsidP="00A253EB">
      <w:pPr>
        <w:rPr>
          <w:rFonts w:eastAsia="Times New Roman" w:cs="Times New Roman"/>
          <w:lang w:val="ro-RO" w:eastAsia="ro-RO"/>
        </w:rPr>
      </w:pPr>
      <w:r>
        <w:rPr>
          <w:rFonts w:eastAsia="Times New Roman" w:cs="Times New Roman"/>
          <w:b/>
          <w:lang w:val="ro-RO" w:eastAsia="ro-RO"/>
        </w:rPr>
        <w:t xml:space="preserve">               Borza Dan</w:t>
      </w:r>
      <w:r w:rsidRPr="00744E34">
        <w:rPr>
          <w:rFonts w:eastAsia="Times New Roman" w:cs="Times New Roman"/>
          <w:b/>
          <w:lang w:val="ro-RO" w:eastAsia="ro-RO"/>
        </w:rPr>
        <w:t xml:space="preserve">                                                           </w:t>
      </w:r>
      <w:r>
        <w:rPr>
          <w:rFonts w:eastAsia="Times New Roman" w:cs="Times New Roman"/>
          <w:b/>
          <w:lang w:val="ro-RO" w:eastAsia="ro-RO"/>
        </w:rPr>
        <w:t xml:space="preserve">     </w:t>
      </w:r>
      <w:r w:rsidRPr="00744E34">
        <w:rPr>
          <w:rFonts w:eastAsia="Times New Roman" w:cs="Times New Roman"/>
          <w:b/>
          <w:lang w:val="ro-RO" w:eastAsia="ro-RO"/>
        </w:rPr>
        <w:t xml:space="preserve">     </w:t>
      </w:r>
      <w:r>
        <w:rPr>
          <w:rFonts w:eastAsia="Times New Roman" w:cs="Times New Roman"/>
          <w:b/>
          <w:lang w:val="ro-RO" w:eastAsia="ro-RO"/>
        </w:rPr>
        <w:t xml:space="preserve">SECRETAR </w:t>
      </w:r>
      <w:r w:rsidRPr="00744E34">
        <w:rPr>
          <w:rFonts w:eastAsia="Times New Roman" w:cs="Times New Roman"/>
          <w:b/>
          <w:lang w:val="ro-RO" w:eastAsia="ro-RO"/>
        </w:rPr>
        <w:t xml:space="preserve">   </w:t>
      </w:r>
      <w:r>
        <w:rPr>
          <w:rFonts w:eastAsia="Times New Roman" w:cs="Times New Roman"/>
          <w:b/>
          <w:lang w:val="ro-RO" w:eastAsia="ro-RO"/>
        </w:rPr>
        <w:t>GENERAL</w:t>
      </w:r>
      <w:r w:rsidRPr="00744E34">
        <w:rPr>
          <w:rFonts w:eastAsia="Times New Roman" w:cs="Times New Roman"/>
          <w:b/>
          <w:lang w:val="ro-RO" w:eastAsia="ro-RO"/>
        </w:rPr>
        <w:t xml:space="preserve">                            </w:t>
      </w:r>
      <w:r>
        <w:rPr>
          <w:rFonts w:eastAsia="Times New Roman" w:cs="Times New Roman"/>
          <w:b/>
          <w:lang w:val="ro-RO" w:eastAsia="ro-RO"/>
        </w:rPr>
        <w:t xml:space="preserve">        </w:t>
      </w:r>
      <w:r w:rsidRPr="00744E34">
        <w:rPr>
          <w:rFonts w:eastAsia="Times New Roman" w:cs="Times New Roman"/>
          <w:b/>
          <w:lang w:val="ro-RO" w:eastAsia="ro-RO"/>
        </w:rPr>
        <w:t xml:space="preserve"> </w:t>
      </w:r>
      <w:r>
        <w:rPr>
          <w:rFonts w:eastAsia="Times New Roman" w:cs="Times New Roman"/>
          <w:lang w:val="ro-RO" w:eastAsia="ro-RO"/>
        </w:rPr>
        <w:t xml:space="preserve">             </w:t>
      </w:r>
    </w:p>
    <w:p w14:paraId="0432CD11" w14:textId="77777777" w:rsidR="00A253EB" w:rsidRDefault="00A253EB" w:rsidP="00A253EB">
      <w:pPr>
        <w:jc w:val="center"/>
        <w:rPr>
          <w:rFonts w:eastAsia="Times New Roman" w:cs="Times New Roman"/>
          <w:lang w:val="ro-RO" w:eastAsia="ro-RO"/>
        </w:rPr>
      </w:pPr>
      <w:r>
        <w:rPr>
          <w:rFonts w:eastAsia="Times New Roman" w:cs="Times New Roman"/>
          <w:lang w:val="ro-RO" w:eastAsia="ro-RO"/>
        </w:rPr>
        <w:t xml:space="preserve">                                                                                    Giurgiu Sanda</w:t>
      </w:r>
    </w:p>
    <w:p w14:paraId="2BF1A6F8" w14:textId="77777777" w:rsidR="00A253EB" w:rsidRDefault="00A253EB" w:rsidP="00A253EB">
      <w:pPr>
        <w:rPr>
          <w:rFonts w:eastAsia="Times New Roman" w:cs="Times New Roman"/>
          <w:lang w:val="ro-RO" w:eastAsia="ro-RO"/>
        </w:rPr>
      </w:pPr>
    </w:p>
    <w:p w14:paraId="709F4EDC" w14:textId="77777777" w:rsidR="00A253EB" w:rsidRDefault="00A253EB" w:rsidP="00A253EB">
      <w:pPr>
        <w:rPr>
          <w:rFonts w:eastAsia="Times New Roman" w:cs="Times New Roman"/>
          <w:lang w:val="ro-RO" w:eastAsia="ro-RO"/>
        </w:rPr>
      </w:pPr>
    </w:p>
    <w:p w14:paraId="2AA134CD" w14:textId="77777777" w:rsidR="00A253EB" w:rsidRPr="00A33088" w:rsidRDefault="00A253EB" w:rsidP="00A253EB">
      <w:pPr>
        <w:rPr>
          <w:rFonts w:eastAsia="Times New Roman" w:cs="Times New Roman"/>
          <w:b/>
          <w:lang w:val="ro-RO" w:eastAsia="ro-RO"/>
        </w:rPr>
      </w:pPr>
      <w:proofErr w:type="spellStart"/>
      <w:r w:rsidRPr="00744E34">
        <w:rPr>
          <w:rFonts w:eastAsia="Times New Roman" w:cs="Times New Roman"/>
          <w:b/>
          <w:lang w:val="ro-RO" w:eastAsia="ro-RO"/>
        </w:rPr>
        <w:t>Tomesti</w:t>
      </w:r>
      <w:proofErr w:type="spellEnd"/>
      <w:r w:rsidRPr="00744E34">
        <w:rPr>
          <w:rFonts w:eastAsia="Times New Roman" w:cs="Times New Roman"/>
          <w:b/>
          <w:lang w:val="ro-RO" w:eastAsia="ro-RO"/>
        </w:rPr>
        <w:t xml:space="preserve">  la </w:t>
      </w:r>
      <w:r>
        <w:rPr>
          <w:rFonts w:eastAsia="Times New Roman" w:cs="Times New Roman"/>
          <w:b/>
          <w:lang w:val="ro-RO" w:eastAsia="ro-RO"/>
        </w:rPr>
        <w:t>16.02.2023</w:t>
      </w:r>
    </w:p>
    <w:p w14:paraId="05735F16" w14:textId="77777777" w:rsidR="00A253EB" w:rsidRPr="00A33088" w:rsidRDefault="00A253EB" w:rsidP="00A253EB">
      <w:pPr>
        <w:rPr>
          <w:rFonts w:eastAsia="Calibri" w:cs="Times New Roman"/>
          <w:lang w:val="ro-RO" w:eastAsia="ro-RO"/>
        </w:rPr>
      </w:pPr>
      <w:r w:rsidRPr="00A33088">
        <w:rPr>
          <w:rFonts w:eastAsia="Calibri" w:cs="Times New Roman"/>
          <w:b/>
          <w:i/>
          <w:lang w:val="ro-RO" w:eastAsia="ro-RO"/>
        </w:rPr>
        <w:t>Notă:</w:t>
      </w:r>
      <w:r w:rsidRPr="00A33088">
        <w:rPr>
          <w:rFonts w:eastAsia="Calibri" w:cs="Times New Roman"/>
          <w:lang w:val="ro-RO" w:eastAsia="ro-RO"/>
        </w:rPr>
        <w:t xml:space="preserve">     </w:t>
      </w:r>
      <w:proofErr w:type="spellStart"/>
      <w:r w:rsidRPr="00A33088">
        <w:rPr>
          <w:rFonts w:cs="Times New Roman"/>
          <w:lang w:val="ro-RO" w:eastAsia="ro-RO"/>
        </w:rPr>
        <w:t>Numar</w:t>
      </w:r>
      <w:proofErr w:type="spellEnd"/>
      <w:r w:rsidRPr="00A33088">
        <w:rPr>
          <w:rFonts w:cs="Times New Roman"/>
          <w:lang w:val="ro-RO" w:eastAsia="ro-RO"/>
        </w:rPr>
        <w:t xml:space="preserve"> consilieri </w:t>
      </w:r>
      <w:proofErr w:type="spellStart"/>
      <w:r w:rsidRPr="00A33088">
        <w:rPr>
          <w:rFonts w:cs="Times New Roman"/>
          <w:lang w:val="ro-RO" w:eastAsia="ro-RO"/>
        </w:rPr>
        <w:t>prezenti</w:t>
      </w:r>
      <w:proofErr w:type="spellEnd"/>
      <w:r w:rsidRPr="00A33088">
        <w:rPr>
          <w:rFonts w:cs="Times New Roman"/>
          <w:lang w:val="ro-RO" w:eastAsia="ro-RO"/>
        </w:rPr>
        <w:t xml:space="preserve"> ______ din totalul de 9 consilieri </w:t>
      </w:r>
      <w:proofErr w:type="spellStart"/>
      <w:r w:rsidRPr="00A33088">
        <w:rPr>
          <w:rFonts w:cs="Times New Roman"/>
          <w:lang w:val="ro-RO" w:eastAsia="ro-RO"/>
        </w:rPr>
        <w:t>aflati</w:t>
      </w:r>
      <w:proofErr w:type="spellEnd"/>
      <w:r w:rsidRPr="00A33088">
        <w:rPr>
          <w:rFonts w:cs="Times New Roman"/>
          <w:lang w:val="ro-RO" w:eastAsia="ro-RO"/>
        </w:rPr>
        <w:t xml:space="preserve"> in </w:t>
      </w:r>
      <w:proofErr w:type="spellStart"/>
      <w:r w:rsidRPr="00A33088">
        <w:rPr>
          <w:rFonts w:cs="Times New Roman"/>
          <w:lang w:val="ro-RO" w:eastAsia="ro-RO"/>
        </w:rPr>
        <w:t>functie</w:t>
      </w:r>
      <w:proofErr w:type="spellEnd"/>
      <w:r w:rsidRPr="00A33088">
        <w:rPr>
          <w:rFonts w:cs="Times New Roman"/>
          <w:lang w:val="ro-RO" w:eastAsia="ro-RO"/>
        </w:rPr>
        <w:t>.</w:t>
      </w:r>
      <w:r w:rsidRPr="00A33088">
        <w:rPr>
          <w:rFonts w:eastAsia="Calibri" w:cs="Times New Roman"/>
          <w:lang w:val="ro-RO" w:eastAsia="ro-RO"/>
        </w:rPr>
        <w:t xml:space="preserve">              </w:t>
      </w:r>
    </w:p>
    <w:p w14:paraId="361394D4" w14:textId="77777777" w:rsidR="00A253EB" w:rsidRPr="00A33088" w:rsidRDefault="00A253EB" w:rsidP="00A253EB">
      <w:pPr>
        <w:rPr>
          <w:rFonts w:eastAsia="Calibri" w:cs="Times New Roman"/>
          <w:lang w:val="ro-RO" w:eastAsia="ro-RO"/>
        </w:rPr>
      </w:pPr>
      <w:r w:rsidRPr="00A33088">
        <w:rPr>
          <w:rFonts w:eastAsia="Calibri" w:cs="Times New Roman"/>
          <w:lang w:val="ro-RO" w:eastAsia="ro-RO"/>
        </w:rPr>
        <w:t xml:space="preserve">              Cvorumul necesar pentru adoptare majoritate </w:t>
      </w:r>
      <w:r w:rsidRPr="00A33088">
        <w:rPr>
          <w:rFonts w:eastAsia="Calibri" w:cs="Times New Roman"/>
          <w:b/>
          <w:lang w:val="ro-RO" w:eastAsia="ro-RO"/>
        </w:rPr>
        <w:t xml:space="preserve"> absoluta (</w:t>
      </w:r>
      <w:proofErr w:type="spellStart"/>
      <w:r w:rsidRPr="00A33088">
        <w:rPr>
          <w:rFonts w:eastAsia="Calibri" w:cs="Times New Roman"/>
          <w:lang w:val="ro-RO" w:eastAsia="ro-RO"/>
        </w:rPr>
        <w:t>art</w:t>
      </w:r>
      <w:proofErr w:type="spellEnd"/>
      <w:r w:rsidRPr="00A33088">
        <w:rPr>
          <w:rFonts w:eastAsia="Calibri" w:cs="Times New Roman"/>
          <w:lang w:val="ro-RO" w:eastAsia="ro-RO"/>
        </w:rPr>
        <w:t xml:space="preserve"> 5 </w:t>
      </w:r>
      <w:proofErr w:type="spellStart"/>
      <w:r w:rsidRPr="00A33088">
        <w:rPr>
          <w:rFonts w:eastAsia="Calibri" w:cs="Times New Roman"/>
          <w:lang w:val="ro-RO" w:eastAsia="ro-RO"/>
        </w:rPr>
        <w:t>lit</w:t>
      </w:r>
      <w:proofErr w:type="spellEnd"/>
      <w:r w:rsidRPr="00A33088">
        <w:rPr>
          <w:rFonts w:eastAsia="Calibri" w:cs="Times New Roman"/>
          <w:lang w:val="ro-RO" w:eastAsia="ro-RO"/>
        </w:rPr>
        <w:t xml:space="preserve"> cc) ( voturi necesare  5)</w:t>
      </w:r>
    </w:p>
    <w:p w14:paraId="28414795" w14:textId="77777777" w:rsidR="00A253EB" w:rsidRPr="00935085" w:rsidRDefault="00A253EB" w:rsidP="00A253EB">
      <w:pPr>
        <w:rPr>
          <w:rFonts w:eastAsia="Calibri" w:cs="Times New Roman"/>
          <w:lang w:val="ro-RO"/>
        </w:rPr>
      </w:pPr>
      <w:r w:rsidRPr="00A33088">
        <w:rPr>
          <w:rFonts w:cs="Times New Roman"/>
          <w:lang w:val="ro-RO"/>
        </w:rPr>
        <w:t xml:space="preserve">              </w:t>
      </w:r>
      <w:r w:rsidRPr="00935085">
        <w:rPr>
          <w:rFonts w:cs="Times New Roman"/>
          <w:lang w:val="ro-RO"/>
        </w:rPr>
        <w:t>Prezenta hotărâre s-a adoptat prin vot deschis,  cvorumul fiind de: _____voturi „pentru”    __-_voturi „împotrivă”, ____-__</w:t>
      </w:r>
      <w:proofErr w:type="spellStart"/>
      <w:r w:rsidRPr="00935085">
        <w:rPr>
          <w:rFonts w:cs="Times New Roman"/>
          <w:lang w:val="ro-RO"/>
        </w:rPr>
        <w:t>abţineri</w:t>
      </w:r>
      <w:proofErr w:type="spellEnd"/>
      <w:r w:rsidRPr="00935085">
        <w:rPr>
          <w:rFonts w:cs="Times New Roman"/>
          <w:lang w:val="ro-RO"/>
        </w:rPr>
        <w:t xml:space="preserve"> .</w:t>
      </w:r>
    </w:p>
    <w:tbl>
      <w:tblPr>
        <w:tblW w:w="9780" w:type="dxa"/>
        <w:jc w:val="center"/>
        <w:tblLayout w:type="fixed"/>
        <w:tblLook w:val="04A0" w:firstRow="1" w:lastRow="0" w:firstColumn="1" w:lastColumn="0" w:noHBand="0" w:noVBand="1"/>
      </w:tblPr>
      <w:tblGrid>
        <w:gridCol w:w="512"/>
        <w:gridCol w:w="1678"/>
        <w:gridCol w:w="1710"/>
        <w:gridCol w:w="1639"/>
        <w:gridCol w:w="1877"/>
        <w:gridCol w:w="2364"/>
      </w:tblGrid>
      <w:tr w:rsidR="00A253EB" w:rsidRPr="00976817" w14:paraId="42AE3825" w14:textId="77777777" w:rsidTr="00160937">
        <w:trPr>
          <w:trHeight w:val="624"/>
          <w:jc w:val="center"/>
        </w:trPr>
        <w:tc>
          <w:tcPr>
            <w:tcW w:w="9780" w:type="dxa"/>
            <w:gridSpan w:val="6"/>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63EC4D" w14:textId="77777777" w:rsidR="00A253EB" w:rsidRPr="00976817" w:rsidRDefault="00A253EB" w:rsidP="00160937">
            <w:pPr>
              <w:pStyle w:val="Frspaiere"/>
              <w:spacing w:line="276" w:lineRule="auto"/>
              <w:jc w:val="center"/>
              <w:rPr>
                <w:b/>
                <w:sz w:val="22"/>
                <w:szCs w:val="22"/>
                <w:lang w:eastAsia="zh-CN"/>
              </w:rPr>
            </w:pPr>
            <w:r w:rsidRPr="00976817">
              <w:rPr>
                <w:b/>
                <w:sz w:val="22"/>
                <w:szCs w:val="22"/>
              </w:rPr>
              <w:t>PROCEDURI OBLIGATORII ULTERIOARE</w:t>
            </w:r>
          </w:p>
          <w:p w14:paraId="736D499E" w14:textId="77777777" w:rsidR="00A253EB" w:rsidRPr="00976817" w:rsidRDefault="00A253EB" w:rsidP="00160937">
            <w:pPr>
              <w:pStyle w:val="Frspaiere"/>
              <w:spacing w:line="276" w:lineRule="auto"/>
              <w:jc w:val="center"/>
              <w:rPr>
                <w:b/>
                <w:sz w:val="22"/>
                <w:szCs w:val="22"/>
                <w:lang w:eastAsia="zh-CN"/>
              </w:rPr>
            </w:pPr>
            <w:r w:rsidRPr="00976817">
              <w:rPr>
                <w:b/>
                <w:sz w:val="22"/>
                <w:szCs w:val="22"/>
              </w:rPr>
              <w:t xml:space="preserve">ADOPTĂRII HOTĂRÂRII CONSILIULUI LOCAL NR. </w:t>
            </w:r>
            <w:r>
              <w:rPr>
                <w:b/>
                <w:sz w:val="22"/>
                <w:szCs w:val="22"/>
              </w:rPr>
              <w:t xml:space="preserve">21 </w:t>
            </w:r>
            <w:r w:rsidRPr="00976817">
              <w:rPr>
                <w:b/>
                <w:sz w:val="22"/>
                <w:szCs w:val="22"/>
              </w:rPr>
              <w:t>/202</w:t>
            </w:r>
            <w:r>
              <w:rPr>
                <w:b/>
                <w:sz w:val="22"/>
                <w:szCs w:val="22"/>
              </w:rPr>
              <w:t>3</w:t>
            </w:r>
          </w:p>
        </w:tc>
      </w:tr>
      <w:tr w:rsidR="00A253EB" w:rsidRPr="00A253EB" w14:paraId="78A8F3E3" w14:textId="77777777" w:rsidTr="00160937">
        <w:trPr>
          <w:trHeight w:val="484"/>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ACC620" w14:textId="77777777" w:rsidR="00A253EB" w:rsidRPr="00976817" w:rsidRDefault="00A253EB" w:rsidP="00160937">
            <w:pPr>
              <w:pStyle w:val="Frspaiere"/>
              <w:spacing w:line="276" w:lineRule="auto"/>
              <w:rPr>
                <w:b/>
                <w:sz w:val="22"/>
                <w:szCs w:val="22"/>
                <w:lang w:eastAsia="zh-CN"/>
              </w:rPr>
            </w:pPr>
            <w:r w:rsidRPr="00976817">
              <w:rPr>
                <w:b/>
                <w:sz w:val="22"/>
                <w:szCs w:val="22"/>
              </w:rPr>
              <w:t xml:space="preserve">Nr. </w:t>
            </w:r>
            <w:proofErr w:type="spellStart"/>
            <w:r w:rsidRPr="00976817">
              <w:rPr>
                <w:b/>
                <w:sz w:val="22"/>
                <w:szCs w:val="22"/>
              </w:rPr>
              <w:t>crt</w:t>
            </w:r>
            <w:proofErr w:type="spellEnd"/>
            <w:r w:rsidRPr="00976817">
              <w:rPr>
                <w:b/>
                <w:sz w:val="22"/>
                <w:szCs w:val="22"/>
              </w:rPr>
              <w:t>.</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397591" w14:textId="77777777" w:rsidR="00A253EB" w:rsidRPr="00976817" w:rsidRDefault="00A253EB" w:rsidP="00160937">
            <w:pPr>
              <w:pStyle w:val="Frspaiere"/>
              <w:spacing w:line="276" w:lineRule="auto"/>
              <w:jc w:val="center"/>
              <w:rPr>
                <w:b/>
                <w:sz w:val="22"/>
                <w:szCs w:val="22"/>
                <w:lang w:eastAsia="zh-CN"/>
              </w:rPr>
            </w:pPr>
            <w:proofErr w:type="spellStart"/>
            <w:r w:rsidRPr="00976817">
              <w:rPr>
                <w:b/>
                <w:sz w:val="22"/>
                <w:szCs w:val="22"/>
              </w:rPr>
              <w:t>Operaţiuni</w:t>
            </w:r>
            <w:proofErr w:type="spellEnd"/>
            <w:r w:rsidRPr="00976817">
              <w:rPr>
                <w:b/>
                <w:sz w:val="22"/>
                <w:szCs w:val="22"/>
              </w:rPr>
              <w:t xml:space="preserve"> </w:t>
            </w:r>
            <w:proofErr w:type="spellStart"/>
            <w:r w:rsidRPr="00976817">
              <w:rPr>
                <w:b/>
                <w:sz w:val="22"/>
                <w:szCs w:val="22"/>
              </w:rPr>
              <w:t>efectuate</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602182" w14:textId="77777777" w:rsidR="00A253EB" w:rsidRPr="00976817" w:rsidRDefault="00A253EB" w:rsidP="00160937">
            <w:pPr>
              <w:pStyle w:val="Frspaiere"/>
              <w:spacing w:line="276" w:lineRule="auto"/>
              <w:jc w:val="center"/>
              <w:rPr>
                <w:b/>
                <w:sz w:val="22"/>
                <w:szCs w:val="22"/>
                <w:lang w:eastAsia="zh-CN"/>
              </w:rPr>
            </w:pPr>
            <w:r w:rsidRPr="00976817">
              <w:rPr>
                <w:b/>
                <w:sz w:val="22"/>
                <w:szCs w:val="22"/>
              </w:rPr>
              <w:t>Data ZZ/LL/AN</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F22602" w14:textId="77777777" w:rsidR="00A253EB" w:rsidRPr="005E3CE1" w:rsidRDefault="00A253EB" w:rsidP="00160937">
            <w:pPr>
              <w:pStyle w:val="Frspaiere"/>
              <w:spacing w:line="276" w:lineRule="auto"/>
              <w:jc w:val="center"/>
              <w:rPr>
                <w:b/>
                <w:sz w:val="22"/>
                <w:szCs w:val="22"/>
                <w:lang w:val="pt-BR" w:eastAsia="zh-CN"/>
              </w:rPr>
            </w:pPr>
            <w:r w:rsidRPr="005E3CE1">
              <w:rPr>
                <w:b/>
                <w:sz w:val="22"/>
                <w:szCs w:val="22"/>
                <w:lang w:val="pt-BR"/>
              </w:rPr>
              <w:t>Semnătura persoanei responsabile să efectueze procedura</w:t>
            </w:r>
          </w:p>
        </w:tc>
      </w:tr>
      <w:tr w:rsidR="00A253EB" w:rsidRPr="00976817" w14:paraId="28A2D15D" w14:textId="77777777" w:rsidTr="00160937">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A15184" w14:textId="77777777" w:rsidR="00A253EB" w:rsidRPr="00976817" w:rsidRDefault="00A253EB" w:rsidP="00160937">
            <w:pPr>
              <w:pStyle w:val="Frspaiere"/>
              <w:spacing w:line="276" w:lineRule="auto"/>
              <w:rPr>
                <w:sz w:val="22"/>
                <w:szCs w:val="22"/>
                <w:lang w:eastAsia="zh-CN"/>
              </w:rPr>
            </w:pPr>
            <w:r w:rsidRPr="00976817">
              <w:rPr>
                <w:sz w:val="22"/>
                <w:szCs w:val="22"/>
              </w:rPr>
              <w:t>0</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C0E6C8" w14:textId="77777777" w:rsidR="00A253EB" w:rsidRPr="00976817" w:rsidRDefault="00A253EB" w:rsidP="00160937">
            <w:pPr>
              <w:pStyle w:val="Frspaiere"/>
              <w:spacing w:line="276" w:lineRule="auto"/>
              <w:jc w:val="center"/>
              <w:rPr>
                <w:sz w:val="22"/>
                <w:szCs w:val="22"/>
                <w:lang w:eastAsia="zh-CN"/>
              </w:rPr>
            </w:pPr>
            <w:r w:rsidRPr="00976817">
              <w:rPr>
                <w:sz w:val="22"/>
                <w:szCs w:val="22"/>
              </w:rPr>
              <w:t>1</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62587A" w14:textId="77777777" w:rsidR="00A253EB" w:rsidRPr="00976817" w:rsidRDefault="00A253EB" w:rsidP="00160937">
            <w:pPr>
              <w:pStyle w:val="Frspaiere"/>
              <w:spacing w:line="276" w:lineRule="auto"/>
              <w:jc w:val="center"/>
              <w:rPr>
                <w:sz w:val="22"/>
                <w:szCs w:val="22"/>
                <w:lang w:eastAsia="zh-CN"/>
              </w:rPr>
            </w:pPr>
            <w:r w:rsidRPr="00976817">
              <w:rPr>
                <w:sz w:val="22"/>
                <w:szCs w:val="22"/>
              </w:rPr>
              <w:t>2</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E927A6" w14:textId="77777777" w:rsidR="00A253EB" w:rsidRPr="00976817" w:rsidRDefault="00A253EB" w:rsidP="00160937">
            <w:pPr>
              <w:pStyle w:val="Frspaiere"/>
              <w:spacing w:line="276" w:lineRule="auto"/>
              <w:jc w:val="center"/>
              <w:rPr>
                <w:sz w:val="22"/>
                <w:szCs w:val="22"/>
                <w:lang w:eastAsia="zh-CN"/>
              </w:rPr>
            </w:pPr>
            <w:r w:rsidRPr="00976817">
              <w:rPr>
                <w:sz w:val="22"/>
                <w:szCs w:val="22"/>
              </w:rPr>
              <w:t>3</w:t>
            </w:r>
          </w:p>
        </w:tc>
      </w:tr>
      <w:tr w:rsidR="00A253EB" w:rsidRPr="00976817" w14:paraId="172244F6" w14:textId="77777777" w:rsidTr="00160937">
        <w:trPr>
          <w:trHeight w:val="588"/>
          <w:jc w:val="center"/>
        </w:trPr>
        <w:tc>
          <w:tcPr>
            <w:tcW w:w="512"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0946B042" w14:textId="77777777" w:rsidR="00A253EB" w:rsidRPr="00976817" w:rsidRDefault="00A253EB" w:rsidP="00160937">
            <w:pPr>
              <w:pStyle w:val="Frspaiere"/>
              <w:spacing w:line="276" w:lineRule="auto"/>
              <w:rPr>
                <w:sz w:val="22"/>
                <w:szCs w:val="22"/>
                <w:lang w:eastAsia="zh-CN"/>
              </w:rPr>
            </w:pPr>
            <w:r w:rsidRPr="00976817">
              <w:rPr>
                <w:sz w:val="22"/>
                <w:szCs w:val="22"/>
              </w:rPr>
              <w:t>1</w:t>
            </w:r>
          </w:p>
        </w:tc>
        <w:tc>
          <w:tcPr>
            <w:tcW w:w="5027" w:type="dxa"/>
            <w:gridSpan w:val="3"/>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77E494C9" w14:textId="77777777" w:rsidR="00A253EB" w:rsidRPr="00976817" w:rsidRDefault="00A253EB" w:rsidP="00160937">
            <w:pPr>
              <w:pStyle w:val="Frspaiere"/>
              <w:spacing w:line="276" w:lineRule="auto"/>
              <w:rPr>
                <w:rFonts w:eastAsiaTheme="minorHAnsi"/>
                <w:sz w:val="22"/>
                <w:szCs w:val="22"/>
                <w:lang w:eastAsia="zh-CN"/>
              </w:rPr>
            </w:pPr>
            <w:proofErr w:type="spellStart"/>
            <w:r w:rsidRPr="00976817">
              <w:rPr>
                <w:rFonts w:eastAsiaTheme="minorHAnsi"/>
                <w:sz w:val="22"/>
                <w:szCs w:val="22"/>
              </w:rPr>
              <w:t>Adoptarea</w:t>
            </w:r>
            <w:proofErr w:type="spellEnd"/>
            <w:r w:rsidRPr="00976817">
              <w:rPr>
                <w:rFonts w:eastAsiaTheme="minorHAnsi"/>
                <w:sz w:val="22"/>
                <w:szCs w:val="22"/>
              </w:rPr>
              <w:t xml:space="preserve"> </w:t>
            </w:r>
            <w:proofErr w:type="spellStart"/>
            <w:r w:rsidRPr="00976817">
              <w:rPr>
                <w:rFonts w:eastAsiaTheme="minorHAnsi"/>
                <w:sz w:val="22"/>
                <w:szCs w:val="22"/>
              </w:rPr>
              <w:t>hotărârii</w:t>
            </w:r>
            <w:proofErr w:type="spellEnd"/>
            <w:r w:rsidRPr="00976817">
              <w:rPr>
                <w:rFonts w:eastAsiaTheme="minorHAnsi"/>
                <w:sz w:val="22"/>
                <w:szCs w:val="22"/>
              </w:rPr>
              <w:t xml:space="preserve">, </w:t>
            </w:r>
            <w:proofErr w:type="spellStart"/>
            <w:r w:rsidRPr="00976817">
              <w:rPr>
                <w:rFonts w:eastAsiaTheme="minorHAnsi"/>
                <w:sz w:val="22"/>
                <w:szCs w:val="22"/>
              </w:rPr>
              <w:t>potrivit</w:t>
            </w:r>
            <w:proofErr w:type="spellEnd"/>
            <w:r w:rsidRPr="00976817">
              <w:rPr>
                <w:rFonts w:eastAsiaTheme="minorHAnsi"/>
                <w:sz w:val="22"/>
                <w:szCs w:val="22"/>
              </w:rPr>
              <w:t xml:space="preserve"> </w:t>
            </w:r>
            <w:proofErr w:type="spellStart"/>
            <w:r w:rsidRPr="00976817">
              <w:rPr>
                <w:rFonts w:eastAsiaTheme="minorHAnsi"/>
                <w:sz w:val="22"/>
                <w:szCs w:val="22"/>
              </w:rPr>
              <w:t>codului</w:t>
            </w:r>
            <w:proofErr w:type="spellEnd"/>
            <w:r w:rsidRPr="00976817">
              <w:rPr>
                <w:rFonts w:eastAsiaTheme="minorHAnsi"/>
                <w:sz w:val="22"/>
                <w:szCs w:val="22"/>
              </w:rPr>
              <w:t xml:space="preserve"> </w:t>
            </w:r>
            <w:proofErr w:type="spellStart"/>
            <w:r w:rsidRPr="00976817">
              <w:rPr>
                <w:rFonts w:eastAsiaTheme="minorHAnsi"/>
                <w:sz w:val="22"/>
                <w:szCs w:val="22"/>
              </w:rPr>
              <w:t>administrativ</w:t>
            </w:r>
            <w:proofErr w:type="spellEnd"/>
            <w:r w:rsidRPr="00976817">
              <w:rPr>
                <w:rFonts w:eastAsiaTheme="minorHAnsi"/>
                <w:sz w:val="22"/>
                <w:szCs w:val="22"/>
              </w:rPr>
              <w:t xml:space="preserve">, s-a </w:t>
            </w:r>
            <w:proofErr w:type="spellStart"/>
            <w:r w:rsidRPr="00976817">
              <w:rPr>
                <w:rFonts w:eastAsiaTheme="minorHAnsi"/>
                <w:sz w:val="22"/>
                <w:szCs w:val="22"/>
              </w:rPr>
              <w:t>făcut</w:t>
            </w:r>
            <w:proofErr w:type="spellEnd"/>
            <w:r w:rsidRPr="00976817">
              <w:rPr>
                <w:rFonts w:eastAsiaTheme="minorHAnsi"/>
                <w:sz w:val="22"/>
                <w:szCs w:val="22"/>
              </w:rPr>
              <w:t xml:space="preserve">, </w:t>
            </w:r>
            <w:proofErr w:type="spellStart"/>
            <w:r w:rsidRPr="00976817">
              <w:rPr>
                <w:rFonts w:eastAsiaTheme="minorHAnsi"/>
                <w:sz w:val="22"/>
                <w:szCs w:val="22"/>
              </w:rPr>
              <w:t>prin</w:t>
            </w:r>
            <w:proofErr w:type="spellEnd"/>
            <w:r w:rsidRPr="00976817">
              <w:rPr>
                <w:rFonts w:eastAsiaTheme="minorHAnsi"/>
                <w:sz w:val="22"/>
                <w:szCs w:val="22"/>
              </w:rPr>
              <w:t xml:space="preserve"> </w:t>
            </w:r>
            <w:proofErr w:type="spellStart"/>
            <w:r w:rsidRPr="00976817">
              <w:rPr>
                <w:rFonts w:eastAsiaTheme="minorHAnsi"/>
                <w:sz w:val="22"/>
                <w:szCs w:val="22"/>
              </w:rPr>
              <w:t>vot</w:t>
            </w:r>
            <w:proofErr w:type="spellEnd"/>
            <w:r w:rsidRPr="00976817">
              <w:rPr>
                <w:rFonts w:eastAsiaTheme="minorHAnsi"/>
                <w:sz w:val="22"/>
                <w:szCs w:val="22"/>
              </w:rPr>
              <w:t xml:space="preserve"> </w:t>
            </w:r>
            <w:proofErr w:type="spellStart"/>
            <w:r w:rsidRPr="00976817">
              <w:rPr>
                <w:rFonts w:eastAsiaTheme="minorHAnsi"/>
                <w:sz w:val="22"/>
                <w:szCs w:val="22"/>
              </w:rPr>
              <w:t>deschis</w:t>
            </w:r>
            <w:proofErr w:type="spellEnd"/>
            <w:r w:rsidRPr="00976817">
              <w:rPr>
                <w:rFonts w:eastAsiaTheme="minorHAnsi"/>
                <w:sz w:val="22"/>
                <w:szCs w:val="22"/>
              </w:rPr>
              <w:t xml:space="preserve">, cu </w:t>
            </w:r>
            <w:proofErr w:type="spellStart"/>
            <w:r w:rsidRPr="00976817">
              <w:rPr>
                <w:rFonts w:eastAsiaTheme="minorHAnsi"/>
                <w:sz w:val="22"/>
                <w:szCs w:val="22"/>
              </w:rPr>
              <w:t>majoritate</w:t>
            </w:r>
            <w:proofErr w:type="spellEnd"/>
            <w:r w:rsidRPr="00976817">
              <w:rPr>
                <w:rFonts w:eastAsiaTheme="minorHAnsi"/>
                <w:sz w:val="22"/>
                <w:szCs w:val="22"/>
              </w:rPr>
              <w:t>:</w:t>
            </w:r>
          </w:p>
        </w:tc>
        <w:tc>
          <w:tcPr>
            <w:tcW w:w="187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2CE7CC" w14:textId="77777777" w:rsidR="00A253EB" w:rsidRPr="00976817" w:rsidRDefault="00A253EB" w:rsidP="00160937">
            <w:pPr>
              <w:pStyle w:val="Frspaiere"/>
              <w:spacing w:line="276" w:lineRule="auto"/>
              <w:jc w:val="center"/>
              <w:rPr>
                <w:rFonts w:eastAsiaTheme="minorHAnsi"/>
                <w:sz w:val="22"/>
                <w:szCs w:val="22"/>
                <w:lang w:eastAsia="zh-CN"/>
              </w:rPr>
            </w:pPr>
            <w:r>
              <w:rPr>
                <w:rFonts w:eastAsiaTheme="minorHAnsi"/>
                <w:sz w:val="22"/>
                <w:szCs w:val="22"/>
                <w:lang w:eastAsia="zh-CN"/>
              </w:rPr>
              <w:t>16.02.2023</w:t>
            </w:r>
          </w:p>
        </w:tc>
        <w:tc>
          <w:tcPr>
            <w:tcW w:w="236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C52B7E" w14:textId="77777777" w:rsidR="00A253EB" w:rsidRPr="00976817" w:rsidRDefault="00A253EB" w:rsidP="00160937">
            <w:pPr>
              <w:pStyle w:val="Frspaiere"/>
              <w:spacing w:line="276" w:lineRule="auto"/>
              <w:rPr>
                <w:rFonts w:eastAsiaTheme="minorHAnsi"/>
                <w:sz w:val="22"/>
                <w:szCs w:val="22"/>
                <w:lang w:eastAsia="zh-CN"/>
              </w:rPr>
            </w:pPr>
          </w:p>
        </w:tc>
      </w:tr>
      <w:tr w:rsidR="00A253EB" w:rsidRPr="00976817" w14:paraId="6D12AC49" w14:textId="77777777" w:rsidTr="00160937">
        <w:trPr>
          <w:trHeight w:val="400"/>
          <w:jc w:val="center"/>
        </w:trPr>
        <w:tc>
          <w:tcPr>
            <w:tcW w:w="512"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14:paraId="18BC5016" w14:textId="77777777" w:rsidR="00A253EB" w:rsidRPr="00976817" w:rsidRDefault="00A253EB" w:rsidP="00160937">
            <w:pPr>
              <w:pStyle w:val="Frspaiere"/>
              <w:spacing w:line="276" w:lineRule="auto"/>
              <w:rPr>
                <w:sz w:val="22"/>
                <w:szCs w:val="22"/>
                <w:lang w:eastAsia="zh-CN"/>
              </w:rPr>
            </w:pPr>
          </w:p>
        </w:tc>
        <w:tc>
          <w:tcPr>
            <w:tcW w:w="1678"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vAlign w:val="center"/>
            <w:hideMark/>
          </w:tcPr>
          <w:p w14:paraId="0B5910BF" w14:textId="77777777" w:rsidR="00A253EB" w:rsidRPr="00976817" w:rsidRDefault="00A253EB" w:rsidP="00160937">
            <w:pPr>
              <w:pStyle w:val="Frspaiere"/>
              <w:spacing w:line="276" w:lineRule="auto"/>
              <w:rPr>
                <w:sz w:val="22"/>
                <w:szCs w:val="22"/>
                <w:lang w:eastAsia="zh-CN"/>
              </w:rPr>
            </w:pPr>
            <w:r w:rsidRPr="00976817">
              <w:rPr>
                <w:rFonts w:eastAsiaTheme="minorHAnsi"/>
                <w:sz w:val="22"/>
                <w:szCs w:val="22"/>
              </w:rPr>
              <w:t>□</w:t>
            </w:r>
            <w:r>
              <w:rPr>
                <w:rFonts w:eastAsiaTheme="minorHAnsi"/>
                <w:sz w:val="22"/>
                <w:szCs w:val="22"/>
              </w:rPr>
              <w:t xml:space="preserve"> </w:t>
            </w:r>
            <w:proofErr w:type="spellStart"/>
            <w:r w:rsidRPr="00976817">
              <w:rPr>
                <w:sz w:val="22"/>
                <w:szCs w:val="22"/>
              </w:rPr>
              <w:t>simplă</w:t>
            </w:r>
            <w:proofErr w:type="spellEnd"/>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E41E10" w14:textId="77777777" w:rsidR="00A253EB" w:rsidRPr="00976817" w:rsidRDefault="00A253EB" w:rsidP="00160937">
            <w:pPr>
              <w:pStyle w:val="Frspaiere"/>
              <w:spacing w:line="276" w:lineRule="auto"/>
              <w:rPr>
                <w:sz w:val="22"/>
                <w:szCs w:val="22"/>
                <w:lang w:eastAsia="zh-CN"/>
              </w:rPr>
            </w:pPr>
            <w:r>
              <w:rPr>
                <w:rFonts w:eastAsiaTheme="minorHAnsi"/>
                <w:sz w:val="22"/>
                <w:szCs w:val="22"/>
              </w:rPr>
              <w:t xml:space="preserve"> </w:t>
            </w:r>
            <w:proofErr w:type="gramStart"/>
            <w:r>
              <w:rPr>
                <w:rFonts w:eastAsiaTheme="minorHAnsi"/>
                <w:sz w:val="22"/>
                <w:szCs w:val="22"/>
              </w:rPr>
              <w:t xml:space="preserve">X  </w:t>
            </w:r>
            <w:proofErr w:type="spellStart"/>
            <w:r w:rsidRPr="00976817">
              <w:rPr>
                <w:sz w:val="22"/>
                <w:szCs w:val="22"/>
              </w:rPr>
              <w:t>absolută</w:t>
            </w:r>
            <w:proofErr w:type="spellEnd"/>
            <w:proofErr w:type="gramEnd"/>
          </w:p>
        </w:tc>
        <w:tc>
          <w:tcPr>
            <w:tcW w:w="1639"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vAlign w:val="center"/>
            <w:hideMark/>
          </w:tcPr>
          <w:p w14:paraId="3462523C" w14:textId="77777777" w:rsidR="00A253EB" w:rsidRPr="00976817" w:rsidRDefault="00A253EB" w:rsidP="00160937">
            <w:pPr>
              <w:pStyle w:val="Frspaiere"/>
              <w:spacing w:line="276" w:lineRule="auto"/>
              <w:rPr>
                <w:rFonts w:eastAsiaTheme="minorHAnsi"/>
                <w:sz w:val="22"/>
                <w:szCs w:val="22"/>
                <w:lang w:eastAsia="zh-CN"/>
              </w:rPr>
            </w:pPr>
            <w:r>
              <w:rPr>
                <w:rFonts w:eastAsiaTheme="minorHAnsi"/>
                <w:sz w:val="22"/>
                <w:szCs w:val="22"/>
              </w:rPr>
              <w:t xml:space="preserve">  </w:t>
            </w:r>
            <w:r w:rsidRPr="00976817">
              <w:rPr>
                <w:rFonts w:eastAsiaTheme="minorHAnsi"/>
                <w:sz w:val="22"/>
                <w:szCs w:val="22"/>
              </w:rPr>
              <w:t xml:space="preserve">□ </w:t>
            </w:r>
            <w:proofErr w:type="spellStart"/>
            <w:r w:rsidRPr="00976817">
              <w:rPr>
                <w:rFonts w:eastAsiaTheme="minorHAnsi"/>
                <w:sz w:val="22"/>
                <w:szCs w:val="22"/>
              </w:rPr>
              <w:t>calificată</w:t>
            </w:r>
            <w:proofErr w:type="spellEnd"/>
          </w:p>
        </w:tc>
        <w:tc>
          <w:tcPr>
            <w:tcW w:w="1877" w:type="dxa"/>
            <w:vMerge/>
            <w:tcBorders>
              <w:top w:val="single" w:sz="6" w:space="0" w:color="000000"/>
              <w:left w:val="single" w:sz="6" w:space="0" w:color="000000"/>
              <w:bottom w:val="single" w:sz="6" w:space="0" w:color="000000"/>
              <w:right w:val="single" w:sz="6" w:space="0" w:color="000000"/>
            </w:tcBorders>
            <w:vAlign w:val="center"/>
            <w:hideMark/>
          </w:tcPr>
          <w:p w14:paraId="3AF99C8B" w14:textId="77777777" w:rsidR="00A253EB" w:rsidRPr="00976817" w:rsidRDefault="00A253EB" w:rsidP="00160937">
            <w:pPr>
              <w:rPr>
                <w:lang w:eastAsia="zh-CN"/>
              </w:rPr>
            </w:pPr>
          </w:p>
        </w:tc>
        <w:tc>
          <w:tcPr>
            <w:tcW w:w="2364" w:type="dxa"/>
            <w:vMerge/>
            <w:tcBorders>
              <w:top w:val="single" w:sz="6" w:space="0" w:color="000000"/>
              <w:left w:val="single" w:sz="6" w:space="0" w:color="000000"/>
              <w:bottom w:val="single" w:sz="6" w:space="0" w:color="000000"/>
              <w:right w:val="single" w:sz="6" w:space="0" w:color="000000"/>
            </w:tcBorders>
            <w:vAlign w:val="center"/>
            <w:hideMark/>
          </w:tcPr>
          <w:p w14:paraId="14F744AF" w14:textId="77777777" w:rsidR="00A253EB" w:rsidRPr="00976817" w:rsidRDefault="00A253EB" w:rsidP="00160937">
            <w:pPr>
              <w:rPr>
                <w:lang w:eastAsia="zh-CN"/>
              </w:rPr>
            </w:pPr>
          </w:p>
        </w:tc>
      </w:tr>
      <w:tr w:rsidR="00A253EB" w:rsidRPr="00976817" w14:paraId="65F7ADF2" w14:textId="77777777" w:rsidTr="00160937">
        <w:trPr>
          <w:trHeight w:val="1360"/>
          <w:jc w:val="center"/>
        </w:trPr>
        <w:tc>
          <w:tcPr>
            <w:tcW w:w="9780" w:type="dxa"/>
            <w:vMerge/>
            <w:tcBorders>
              <w:top w:val="single" w:sz="4" w:space="0" w:color="auto"/>
              <w:left w:val="single" w:sz="6" w:space="0" w:color="000000"/>
              <w:bottom w:val="single" w:sz="6" w:space="0" w:color="000000"/>
              <w:right w:val="single" w:sz="6" w:space="0" w:color="000000"/>
            </w:tcBorders>
            <w:vAlign w:val="center"/>
            <w:hideMark/>
          </w:tcPr>
          <w:p w14:paraId="00686E00" w14:textId="77777777" w:rsidR="00A253EB" w:rsidRPr="00976817" w:rsidRDefault="00A253EB" w:rsidP="00160937">
            <w:pPr>
              <w:rPr>
                <w:rFonts w:eastAsia="Times New Roman"/>
                <w:lang w:eastAsia="zh-CN"/>
              </w:rPr>
            </w:pPr>
          </w:p>
        </w:tc>
        <w:tc>
          <w:tcPr>
            <w:tcW w:w="1678"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hideMark/>
          </w:tcPr>
          <w:p w14:paraId="4150A4AE" w14:textId="77777777" w:rsidR="00A253EB" w:rsidRPr="00976817" w:rsidRDefault="00A253EB" w:rsidP="00160937">
            <w:pPr>
              <w:pStyle w:val="Frspaiere"/>
              <w:spacing w:line="276" w:lineRule="auto"/>
              <w:rPr>
                <w:sz w:val="22"/>
                <w:szCs w:val="22"/>
                <w:lang w:eastAsia="zh-CN"/>
              </w:rPr>
            </w:pPr>
            <w:r w:rsidRPr="00976817">
              <w:rPr>
                <w:sz w:val="22"/>
                <w:szCs w:val="22"/>
              </w:rPr>
              <w:t xml:space="preserve">Art.5 lit. </w:t>
            </w:r>
            <w:proofErr w:type="spellStart"/>
            <w:r w:rsidRPr="00976817">
              <w:rPr>
                <w:sz w:val="22"/>
                <w:szCs w:val="22"/>
              </w:rPr>
              <w:t>ee</w:t>
            </w:r>
            <w:proofErr w:type="spellEnd"/>
            <w:r w:rsidRPr="00976817">
              <w:rPr>
                <w:sz w:val="22"/>
                <w:szCs w:val="22"/>
              </w:rPr>
              <w:t>)</w:t>
            </w:r>
          </w:p>
          <w:p w14:paraId="4DCA8745" w14:textId="77777777" w:rsidR="00A253EB" w:rsidRPr="00976817" w:rsidRDefault="00A253EB" w:rsidP="00160937">
            <w:pPr>
              <w:pStyle w:val="Frspaiere"/>
              <w:spacing w:line="276" w:lineRule="auto"/>
              <w:rPr>
                <w:rFonts w:eastAsia="Calibri" w:cstheme="minorBidi"/>
                <w:sz w:val="22"/>
                <w:szCs w:val="22"/>
              </w:rPr>
            </w:pPr>
            <w:proofErr w:type="spellStart"/>
            <w:r w:rsidRPr="00976817">
              <w:rPr>
                <w:sz w:val="22"/>
                <w:szCs w:val="22"/>
              </w:rPr>
              <w:t>Voturi</w:t>
            </w:r>
            <w:proofErr w:type="spellEnd"/>
            <w:r w:rsidRPr="00976817">
              <w:rPr>
                <w:sz w:val="22"/>
                <w:szCs w:val="22"/>
              </w:rPr>
              <w:t xml:space="preserve"> </w:t>
            </w:r>
            <w:proofErr w:type="spellStart"/>
            <w:r w:rsidRPr="00976817">
              <w:rPr>
                <w:sz w:val="22"/>
                <w:szCs w:val="22"/>
              </w:rPr>
              <w:t>pentru</w:t>
            </w:r>
            <w:proofErr w:type="spellEnd"/>
            <w:r w:rsidRPr="00976817">
              <w:rPr>
                <w:sz w:val="22"/>
                <w:szCs w:val="22"/>
              </w:rPr>
              <w:t>:</w:t>
            </w:r>
          </w:p>
          <w:p w14:paraId="6DB4450B" w14:textId="77777777" w:rsidR="00A253EB" w:rsidRPr="00976817" w:rsidRDefault="00A253EB" w:rsidP="00160937">
            <w:pPr>
              <w:pStyle w:val="Frspaiere"/>
              <w:spacing w:line="276" w:lineRule="auto"/>
              <w:rPr>
                <w:rFonts w:eastAsiaTheme="minorEastAsia"/>
                <w:sz w:val="22"/>
                <w:szCs w:val="22"/>
              </w:rPr>
            </w:pPr>
            <w:proofErr w:type="spellStart"/>
            <w:r w:rsidRPr="00976817">
              <w:rPr>
                <w:sz w:val="22"/>
                <w:szCs w:val="22"/>
              </w:rPr>
              <w:t>Voturi</w:t>
            </w:r>
            <w:proofErr w:type="spellEnd"/>
            <w:r w:rsidRPr="00976817">
              <w:rPr>
                <w:sz w:val="22"/>
                <w:szCs w:val="22"/>
              </w:rPr>
              <w:t xml:space="preserve"> </w:t>
            </w:r>
            <w:proofErr w:type="spellStart"/>
            <w:proofErr w:type="gramStart"/>
            <w:r w:rsidRPr="00976817">
              <w:rPr>
                <w:sz w:val="22"/>
                <w:szCs w:val="22"/>
              </w:rPr>
              <w:t>împotrivă</w:t>
            </w:r>
            <w:proofErr w:type="spellEnd"/>
            <w:r w:rsidRPr="00976817">
              <w:rPr>
                <w:sz w:val="22"/>
                <w:szCs w:val="22"/>
              </w:rPr>
              <w:t>:-</w:t>
            </w:r>
            <w:proofErr w:type="gramEnd"/>
          </w:p>
          <w:p w14:paraId="37C9B52D" w14:textId="77777777" w:rsidR="00A253EB" w:rsidRPr="00976817" w:rsidRDefault="00A253EB" w:rsidP="00160937">
            <w:pPr>
              <w:pStyle w:val="Frspaiere"/>
              <w:spacing w:line="276" w:lineRule="auto"/>
              <w:rPr>
                <w:sz w:val="22"/>
                <w:szCs w:val="22"/>
              </w:rPr>
            </w:pPr>
            <w:proofErr w:type="spellStart"/>
            <w:proofErr w:type="gramStart"/>
            <w:r w:rsidRPr="00976817">
              <w:rPr>
                <w:sz w:val="22"/>
                <w:szCs w:val="22"/>
              </w:rPr>
              <w:t>Abţineri</w:t>
            </w:r>
            <w:proofErr w:type="spellEnd"/>
            <w:r w:rsidRPr="00976817">
              <w:rPr>
                <w:sz w:val="22"/>
                <w:szCs w:val="22"/>
              </w:rPr>
              <w:t>:_</w:t>
            </w:r>
            <w:proofErr w:type="gramEnd"/>
            <w:r w:rsidRPr="00976817">
              <w:rPr>
                <w:sz w:val="22"/>
                <w:szCs w:val="22"/>
              </w:rPr>
              <w:t>-__</w:t>
            </w:r>
          </w:p>
          <w:p w14:paraId="503854B1" w14:textId="77777777" w:rsidR="00A253EB" w:rsidRPr="00976817" w:rsidRDefault="00A253EB" w:rsidP="00160937">
            <w:pPr>
              <w:pStyle w:val="Frspaiere"/>
              <w:spacing w:line="276" w:lineRule="auto"/>
              <w:rPr>
                <w:sz w:val="22"/>
                <w:szCs w:val="22"/>
                <w:lang w:eastAsia="zh-CN"/>
              </w:rPr>
            </w:pPr>
            <w:r w:rsidRPr="00976817">
              <w:rPr>
                <w:sz w:val="22"/>
                <w:szCs w:val="22"/>
              </w:rPr>
              <w:t xml:space="preserve">Nu a </w:t>
            </w:r>
            <w:proofErr w:type="spellStart"/>
            <w:proofErr w:type="gramStart"/>
            <w:r w:rsidRPr="00976817">
              <w:rPr>
                <w:sz w:val="22"/>
                <w:szCs w:val="22"/>
              </w:rPr>
              <w:t>votat</w:t>
            </w:r>
            <w:proofErr w:type="spellEnd"/>
            <w:r w:rsidRPr="00976817">
              <w:rPr>
                <w:sz w:val="22"/>
                <w:szCs w:val="22"/>
              </w:rPr>
              <w:t>:_</w:t>
            </w:r>
            <w:proofErr w:type="gramEnd"/>
            <w:r w:rsidRPr="00976817">
              <w:rPr>
                <w:sz w:val="22"/>
                <w:szCs w:val="22"/>
              </w:rPr>
              <w:t>-___</w:t>
            </w:r>
          </w:p>
        </w:tc>
        <w:tc>
          <w:tcPr>
            <w:tcW w:w="1710" w:type="dxa"/>
            <w:tcBorders>
              <w:top w:val="single" w:sz="4" w:space="0" w:color="auto"/>
              <w:left w:val="single" w:sz="4" w:space="0" w:color="auto"/>
              <w:bottom w:val="single" w:sz="6" w:space="0" w:color="000000"/>
              <w:right w:val="single" w:sz="4" w:space="0" w:color="auto"/>
            </w:tcBorders>
            <w:tcMar>
              <w:top w:w="15" w:type="dxa"/>
              <w:left w:w="15" w:type="dxa"/>
              <w:bottom w:w="15" w:type="dxa"/>
              <w:right w:w="15" w:type="dxa"/>
            </w:tcMar>
            <w:vAlign w:val="center"/>
            <w:hideMark/>
          </w:tcPr>
          <w:p w14:paraId="1C15DFDF" w14:textId="77777777" w:rsidR="00A253EB" w:rsidRPr="00976817" w:rsidRDefault="00A253EB" w:rsidP="00160937">
            <w:pPr>
              <w:pStyle w:val="Frspaiere"/>
              <w:spacing w:line="276" w:lineRule="auto"/>
              <w:rPr>
                <w:sz w:val="22"/>
                <w:szCs w:val="22"/>
                <w:lang w:eastAsia="zh-CN"/>
              </w:rPr>
            </w:pPr>
            <w:r w:rsidRPr="00976817">
              <w:rPr>
                <w:sz w:val="22"/>
                <w:szCs w:val="22"/>
              </w:rPr>
              <w:t>Art.5 lit. cc)</w:t>
            </w:r>
          </w:p>
          <w:p w14:paraId="0E3A3220" w14:textId="77777777" w:rsidR="00A253EB" w:rsidRPr="00976817" w:rsidRDefault="00A253EB" w:rsidP="00160937">
            <w:pPr>
              <w:pStyle w:val="Frspaiere"/>
              <w:spacing w:line="276" w:lineRule="auto"/>
              <w:rPr>
                <w:rFonts w:eastAsia="Calibri" w:cstheme="minorBidi"/>
                <w:sz w:val="22"/>
                <w:szCs w:val="22"/>
              </w:rPr>
            </w:pPr>
            <w:proofErr w:type="spellStart"/>
            <w:r w:rsidRPr="00976817">
              <w:rPr>
                <w:sz w:val="22"/>
                <w:szCs w:val="22"/>
              </w:rPr>
              <w:t>Voturi</w:t>
            </w:r>
            <w:proofErr w:type="spellEnd"/>
            <w:r w:rsidRPr="00976817">
              <w:rPr>
                <w:sz w:val="22"/>
                <w:szCs w:val="22"/>
              </w:rPr>
              <w:t xml:space="preserve"> pentru:</w:t>
            </w:r>
            <w:r>
              <w:rPr>
                <w:sz w:val="22"/>
                <w:szCs w:val="22"/>
              </w:rPr>
              <w:t>9</w:t>
            </w:r>
            <w:r w:rsidRPr="00976817">
              <w:rPr>
                <w:sz w:val="22"/>
                <w:szCs w:val="22"/>
              </w:rPr>
              <w:t>__</w:t>
            </w:r>
          </w:p>
          <w:p w14:paraId="69A1AD5F" w14:textId="77777777" w:rsidR="00A253EB" w:rsidRPr="00976817" w:rsidRDefault="00A253EB" w:rsidP="00160937">
            <w:pPr>
              <w:pStyle w:val="Frspaiere"/>
              <w:spacing w:line="276" w:lineRule="auto"/>
              <w:rPr>
                <w:rFonts w:eastAsiaTheme="minorEastAsia"/>
                <w:sz w:val="22"/>
                <w:szCs w:val="22"/>
              </w:rPr>
            </w:pPr>
            <w:proofErr w:type="spellStart"/>
            <w:r w:rsidRPr="00976817">
              <w:rPr>
                <w:sz w:val="22"/>
                <w:szCs w:val="22"/>
              </w:rPr>
              <w:t>Voturi</w:t>
            </w:r>
            <w:proofErr w:type="spellEnd"/>
            <w:r w:rsidRPr="00976817">
              <w:rPr>
                <w:sz w:val="22"/>
                <w:szCs w:val="22"/>
              </w:rPr>
              <w:t xml:space="preserve"> </w:t>
            </w:r>
            <w:proofErr w:type="spellStart"/>
            <w:proofErr w:type="gramStart"/>
            <w:r w:rsidRPr="00976817">
              <w:rPr>
                <w:sz w:val="22"/>
                <w:szCs w:val="22"/>
              </w:rPr>
              <w:t>împotrivă</w:t>
            </w:r>
            <w:proofErr w:type="spellEnd"/>
            <w:r w:rsidRPr="00976817">
              <w:rPr>
                <w:sz w:val="22"/>
                <w:szCs w:val="22"/>
              </w:rPr>
              <w:t>:_</w:t>
            </w:r>
            <w:proofErr w:type="gramEnd"/>
          </w:p>
          <w:p w14:paraId="7A84F4BE" w14:textId="77777777" w:rsidR="00A253EB" w:rsidRPr="00976817" w:rsidRDefault="00A253EB" w:rsidP="00160937">
            <w:pPr>
              <w:pStyle w:val="Frspaiere"/>
              <w:spacing w:line="276" w:lineRule="auto"/>
              <w:rPr>
                <w:sz w:val="22"/>
                <w:szCs w:val="22"/>
              </w:rPr>
            </w:pPr>
            <w:proofErr w:type="spellStart"/>
            <w:proofErr w:type="gramStart"/>
            <w:r w:rsidRPr="00976817">
              <w:rPr>
                <w:sz w:val="22"/>
                <w:szCs w:val="22"/>
              </w:rPr>
              <w:t>Abţineri</w:t>
            </w:r>
            <w:proofErr w:type="spellEnd"/>
            <w:r w:rsidRPr="00976817">
              <w:rPr>
                <w:sz w:val="22"/>
                <w:szCs w:val="22"/>
              </w:rPr>
              <w:t>:_</w:t>
            </w:r>
            <w:proofErr w:type="gramEnd"/>
            <w:r w:rsidRPr="00976817">
              <w:rPr>
                <w:sz w:val="22"/>
                <w:szCs w:val="22"/>
              </w:rPr>
              <w:t>__</w:t>
            </w:r>
          </w:p>
          <w:p w14:paraId="59AE180E" w14:textId="77777777" w:rsidR="00A253EB" w:rsidRPr="00976817" w:rsidRDefault="00A253EB" w:rsidP="00160937">
            <w:pPr>
              <w:pStyle w:val="Frspaiere"/>
              <w:spacing w:line="276" w:lineRule="auto"/>
              <w:rPr>
                <w:sz w:val="22"/>
                <w:szCs w:val="22"/>
                <w:lang w:eastAsia="zh-CN"/>
              </w:rPr>
            </w:pPr>
            <w:r w:rsidRPr="00976817">
              <w:rPr>
                <w:sz w:val="22"/>
                <w:szCs w:val="22"/>
              </w:rPr>
              <w:t xml:space="preserve">Nu a </w:t>
            </w:r>
            <w:proofErr w:type="spellStart"/>
            <w:proofErr w:type="gramStart"/>
            <w:r w:rsidRPr="00976817">
              <w:rPr>
                <w:sz w:val="22"/>
                <w:szCs w:val="22"/>
              </w:rPr>
              <w:t>votat</w:t>
            </w:r>
            <w:proofErr w:type="spellEnd"/>
            <w:r w:rsidRPr="00976817">
              <w:rPr>
                <w:sz w:val="22"/>
                <w:szCs w:val="22"/>
              </w:rPr>
              <w:t>:_</w:t>
            </w:r>
            <w:proofErr w:type="gramEnd"/>
            <w:r w:rsidRPr="00976817">
              <w:rPr>
                <w:sz w:val="22"/>
                <w:szCs w:val="22"/>
              </w:rPr>
              <w:t>___</w:t>
            </w:r>
          </w:p>
        </w:tc>
        <w:tc>
          <w:tcPr>
            <w:tcW w:w="1639"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vAlign w:val="center"/>
            <w:hideMark/>
          </w:tcPr>
          <w:p w14:paraId="06DDB4D2" w14:textId="77777777" w:rsidR="00A253EB" w:rsidRPr="00976817" w:rsidRDefault="00A253EB" w:rsidP="00160937">
            <w:pPr>
              <w:pStyle w:val="Frspaiere"/>
              <w:spacing w:line="276" w:lineRule="auto"/>
              <w:rPr>
                <w:rFonts w:eastAsia="Calibri"/>
                <w:sz w:val="22"/>
                <w:szCs w:val="22"/>
                <w:lang w:eastAsia="zh-CN"/>
              </w:rPr>
            </w:pPr>
            <w:r w:rsidRPr="00976817">
              <w:rPr>
                <w:rFonts w:eastAsiaTheme="minorHAnsi"/>
                <w:sz w:val="22"/>
                <w:szCs w:val="22"/>
              </w:rPr>
              <w:t>Art.5 lit. dd)</w:t>
            </w:r>
          </w:p>
          <w:p w14:paraId="026E86B4" w14:textId="77777777" w:rsidR="00A253EB" w:rsidRPr="00976817" w:rsidRDefault="00A253EB" w:rsidP="00160937">
            <w:pPr>
              <w:pStyle w:val="Frspaiere"/>
              <w:spacing w:line="276" w:lineRule="auto"/>
              <w:rPr>
                <w:rFonts w:eastAsiaTheme="minorHAnsi" w:cstheme="minorBidi"/>
                <w:sz w:val="22"/>
                <w:szCs w:val="22"/>
              </w:rPr>
            </w:pPr>
            <w:proofErr w:type="spellStart"/>
            <w:r w:rsidRPr="00976817">
              <w:rPr>
                <w:rFonts w:eastAsiaTheme="minorHAnsi"/>
                <w:sz w:val="22"/>
                <w:szCs w:val="22"/>
              </w:rPr>
              <w:t>Voturi</w:t>
            </w:r>
            <w:proofErr w:type="spellEnd"/>
            <w:r w:rsidRPr="00976817">
              <w:rPr>
                <w:rFonts w:eastAsiaTheme="minorHAnsi"/>
                <w:sz w:val="22"/>
                <w:szCs w:val="22"/>
              </w:rPr>
              <w:t xml:space="preserve"> </w:t>
            </w:r>
            <w:proofErr w:type="spellStart"/>
            <w:proofErr w:type="gramStart"/>
            <w:r w:rsidRPr="00976817">
              <w:rPr>
                <w:rFonts w:eastAsiaTheme="minorHAnsi"/>
                <w:sz w:val="22"/>
                <w:szCs w:val="22"/>
              </w:rPr>
              <w:t>pentru</w:t>
            </w:r>
            <w:proofErr w:type="spellEnd"/>
            <w:r w:rsidRPr="00976817">
              <w:rPr>
                <w:rFonts w:eastAsiaTheme="minorHAnsi"/>
                <w:sz w:val="22"/>
                <w:szCs w:val="22"/>
              </w:rPr>
              <w:t>:_</w:t>
            </w:r>
            <w:proofErr w:type="gramEnd"/>
            <w:r w:rsidRPr="00976817">
              <w:rPr>
                <w:rFonts w:eastAsiaTheme="minorHAnsi"/>
                <w:sz w:val="22"/>
                <w:szCs w:val="22"/>
              </w:rPr>
              <w:t>_</w:t>
            </w:r>
          </w:p>
          <w:p w14:paraId="65325385" w14:textId="77777777" w:rsidR="00A253EB" w:rsidRPr="00976817" w:rsidRDefault="00A253EB" w:rsidP="00160937">
            <w:pPr>
              <w:pStyle w:val="Frspaiere"/>
              <w:spacing w:line="276" w:lineRule="auto"/>
              <w:rPr>
                <w:rFonts w:eastAsiaTheme="minorHAnsi"/>
                <w:sz w:val="22"/>
                <w:szCs w:val="22"/>
              </w:rPr>
            </w:pPr>
            <w:proofErr w:type="spellStart"/>
            <w:r w:rsidRPr="00976817">
              <w:rPr>
                <w:rFonts w:eastAsiaTheme="minorHAnsi"/>
                <w:sz w:val="22"/>
                <w:szCs w:val="22"/>
              </w:rPr>
              <w:t>Voturi</w:t>
            </w:r>
            <w:proofErr w:type="spellEnd"/>
            <w:r w:rsidRPr="00976817">
              <w:rPr>
                <w:rFonts w:eastAsiaTheme="minorHAnsi"/>
                <w:sz w:val="22"/>
                <w:szCs w:val="22"/>
              </w:rPr>
              <w:t xml:space="preserve"> </w:t>
            </w:r>
            <w:proofErr w:type="spellStart"/>
            <w:r w:rsidRPr="00976817">
              <w:rPr>
                <w:rFonts w:eastAsiaTheme="minorHAnsi"/>
                <w:sz w:val="22"/>
                <w:szCs w:val="22"/>
              </w:rPr>
              <w:t>împotrivă</w:t>
            </w:r>
            <w:proofErr w:type="spellEnd"/>
            <w:r w:rsidRPr="00976817">
              <w:rPr>
                <w:rFonts w:eastAsiaTheme="minorHAnsi"/>
                <w:sz w:val="22"/>
                <w:szCs w:val="22"/>
              </w:rPr>
              <w:t>:</w:t>
            </w:r>
          </w:p>
          <w:p w14:paraId="56BB14FF" w14:textId="77777777" w:rsidR="00A253EB" w:rsidRPr="00976817" w:rsidRDefault="00A253EB" w:rsidP="00160937">
            <w:pPr>
              <w:pStyle w:val="Frspaiere"/>
              <w:spacing w:line="276" w:lineRule="auto"/>
              <w:rPr>
                <w:rFonts w:eastAsiaTheme="minorHAnsi"/>
                <w:sz w:val="22"/>
                <w:szCs w:val="22"/>
              </w:rPr>
            </w:pPr>
            <w:proofErr w:type="spellStart"/>
            <w:proofErr w:type="gramStart"/>
            <w:r w:rsidRPr="00976817">
              <w:rPr>
                <w:rFonts w:eastAsiaTheme="minorHAnsi"/>
                <w:sz w:val="22"/>
                <w:szCs w:val="22"/>
              </w:rPr>
              <w:t>Abţineri</w:t>
            </w:r>
            <w:proofErr w:type="spellEnd"/>
            <w:r w:rsidRPr="00976817">
              <w:rPr>
                <w:rFonts w:eastAsiaTheme="minorHAnsi"/>
                <w:sz w:val="22"/>
                <w:szCs w:val="22"/>
              </w:rPr>
              <w:t>:_</w:t>
            </w:r>
            <w:proofErr w:type="gramEnd"/>
            <w:r w:rsidRPr="00976817">
              <w:rPr>
                <w:rFonts w:eastAsiaTheme="minorHAnsi"/>
                <w:sz w:val="22"/>
                <w:szCs w:val="22"/>
              </w:rPr>
              <w:t>__</w:t>
            </w:r>
          </w:p>
          <w:p w14:paraId="622158E5" w14:textId="77777777" w:rsidR="00A253EB" w:rsidRPr="00976817" w:rsidRDefault="00A253EB" w:rsidP="00160937">
            <w:pPr>
              <w:pStyle w:val="Frspaiere"/>
              <w:spacing w:line="276" w:lineRule="auto"/>
              <w:rPr>
                <w:rFonts w:eastAsiaTheme="minorHAnsi"/>
                <w:sz w:val="22"/>
                <w:szCs w:val="22"/>
                <w:lang w:eastAsia="zh-CN"/>
              </w:rPr>
            </w:pPr>
            <w:r w:rsidRPr="00976817">
              <w:rPr>
                <w:rFonts w:eastAsiaTheme="minorHAnsi"/>
                <w:sz w:val="22"/>
                <w:szCs w:val="22"/>
              </w:rPr>
              <w:t xml:space="preserve">Nu a </w:t>
            </w:r>
            <w:proofErr w:type="spellStart"/>
            <w:proofErr w:type="gramStart"/>
            <w:r w:rsidRPr="00976817">
              <w:rPr>
                <w:rFonts w:eastAsiaTheme="minorHAnsi"/>
                <w:sz w:val="22"/>
                <w:szCs w:val="22"/>
              </w:rPr>
              <w:t>votat</w:t>
            </w:r>
            <w:proofErr w:type="spellEnd"/>
            <w:r w:rsidRPr="00976817">
              <w:rPr>
                <w:rFonts w:eastAsiaTheme="minorHAnsi"/>
                <w:sz w:val="22"/>
                <w:szCs w:val="22"/>
              </w:rPr>
              <w:t>:_</w:t>
            </w:r>
            <w:proofErr w:type="gramEnd"/>
            <w:r w:rsidRPr="00976817">
              <w:rPr>
                <w:rFonts w:eastAsiaTheme="minorHAnsi"/>
                <w:sz w:val="22"/>
                <w:szCs w:val="22"/>
              </w:rPr>
              <w:t>___</w:t>
            </w:r>
          </w:p>
        </w:tc>
        <w:tc>
          <w:tcPr>
            <w:tcW w:w="1877" w:type="dxa"/>
            <w:vMerge/>
            <w:tcBorders>
              <w:top w:val="single" w:sz="6" w:space="0" w:color="000000"/>
              <w:left w:val="single" w:sz="6" w:space="0" w:color="000000"/>
              <w:bottom w:val="single" w:sz="6" w:space="0" w:color="000000"/>
              <w:right w:val="single" w:sz="6" w:space="0" w:color="000000"/>
            </w:tcBorders>
            <w:vAlign w:val="center"/>
            <w:hideMark/>
          </w:tcPr>
          <w:p w14:paraId="345C365D" w14:textId="77777777" w:rsidR="00A253EB" w:rsidRPr="00976817" w:rsidRDefault="00A253EB" w:rsidP="00160937">
            <w:pPr>
              <w:rPr>
                <w:lang w:eastAsia="zh-CN"/>
              </w:rPr>
            </w:pPr>
          </w:p>
        </w:tc>
        <w:tc>
          <w:tcPr>
            <w:tcW w:w="2364" w:type="dxa"/>
            <w:vMerge/>
            <w:tcBorders>
              <w:top w:val="single" w:sz="6" w:space="0" w:color="000000"/>
              <w:left w:val="single" w:sz="6" w:space="0" w:color="000000"/>
              <w:bottom w:val="single" w:sz="6" w:space="0" w:color="000000"/>
              <w:right w:val="single" w:sz="6" w:space="0" w:color="000000"/>
            </w:tcBorders>
            <w:vAlign w:val="center"/>
            <w:hideMark/>
          </w:tcPr>
          <w:p w14:paraId="509E5A36" w14:textId="77777777" w:rsidR="00A253EB" w:rsidRPr="00976817" w:rsidRDefault="00A253EB" w:rsidP="00160937">
            <w:pPr>
              <w:rPr>
                <w:lang w:eastAsia="zh-CN"/>
              </w:rPr>
            </w:pPr>
          </w:p>
        </w:tc>
      </w:tr>
      <w:tr w:rsidR="00A253EB" w:rsidRPr="00976817" w14:paraId="061ACB3A" w14:textId="77777777" w:rsidTr="00160937">
        <w:trPr>
          <w:trHeight w:val="333"/>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D8FF11" w14:textId="77777777" w:rsidR="00A253EB" w:rsidRPr="00976817" w:rsidRDefault="00A253EB" w:rsidP="00160937">
            <w:pPr>
              <w:pStyle w:val="Frspaiere"/>
              <w:spacing w:line="276" w:lineRule="auto"/>
              <w:rPr>
                <w:sz w:val="22"/>
                <w:szCs w:val="22"/>
                <w:lang w:eastAsia="zh-CN"/>
              </w:rPr>
            </w:pPr>
            <w:r w:rsidRPr="00976817">
              <w:rPr>
                <w:sz w:val="22"/>
                <w:szCs w:val="22"/>
              </w:rPr>
              <w:t>2</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BE2D6E" w14:textId="77777777" w:rsidR="00A253EB" w:rsidRPr="00976817" w:rsidRDefault="00A253EB" w:rsidP="00160937">
            <w:pPr>
              <w:pStyle w:val="Frspaiere"/>
              <w:spacing w:line="276" w:lineRule="auto"/>
              <w:rPr>
                <w:rFonts w:eastAsiaTheme="minorHAnsi"/>
                <w:sz w:val="22"/>
                <w:szCs w:val="22"/>
                <w:lang w:eastAsia="zh-CN"/>
              </w:rPr>
            </w:pPr>
            <w:proofErr w:type="spellStart"/>
            <w:r w:rsidRPr="00976817">
              <w:rPr>
                <w:rFonts w:eastAsiaTheme="minorHAnsi"/>
                <w:sz w:val="22"/>
                <w:szCs w:val="22"/>
              </w:rPr>
              <w:t>Comunicarea</w:t>
            </w:r>
            <w:proofErr w:type="spellEnd"/>
            <w:r w:rsidRPr="00976817">
              <w:rPr>
                <w:rFonts w:eastAsiaTheme="minorHAnsi"/>
                <w:sz w:val="22"/>
                <w:szCs w:val="22"/>
              </w:rPr>
              <w:t xml:space="preserve"> </w:t>
            </w:r>
            <w:proofErr w:type="spellStart"/>
            <w:r w:rsidRPr="00976817">
              <w:rPr>
                <w:rFonts w:eastAsiaTheme="minorHAnsi"/>
                <w:sz w:val="22"/>
                <w:szCs w:val="22"/>
              </w:rPr>
              <w:t>către</w:t>
            </w:r>
            <w:proofErr w:type="spellEnd"/>
            <w:r w:rsidRPr="00976817">
              <w:rPr>
                <w:rFonts w:eastAsiaTheme="minorHAnsi"/>
                <w:sz w:val="22"/>
                <w:szCs w:val="22"/>
              </w:rPr>
              <w:t xml:space="preserve"> </w:t>
            </w:r>
            <w:proofErr w:type="spellStart"/>
            <w:r w:rsidRPr="00976817">
              <w:rPr>
                <w:rFonts w:eastAsiaTheme="minorHAnsi"/>
                <w:sz w:val="22"/>
                <w:szCs w:val="22"/>
              </w:rPr>
              <w:t>primar</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EE1B146" w14:textId="77777777" w:rsidR="00A253EB" w:rsidRPr="00976817" w:rsidRDefault="00A253EB" w:rsidP="00160937">
            <w:pPr>
              <w:pStyle w:val="Frspaiere"/>
              <w:spacing w:line="276" w:lineRule="auto"/>
              <w:jc w:val="center"/>
              <w:rPr>
                <w:sz w:val="22"/>
                <w:szCs w:val="22"/>
                <w:lang w:val="ro-RO"/>
              </w:rPr>
            </w:pP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5A9BE0" w14:textId="77777777" w:rsidR="00A253EB" w:rsidRPr="00976817" w:rsidRDefault="00A253EB" w:rsidP="00160937">
            <w:pPr>
              <w:pStyle w:val="Frspaiere"/>
              <w:spacing w:line="276" w:lineRule="auto"/>
              <w:rPr>
                <w:rFonts w:eastAsiaTheme="minorHAnsi"/>
                <w:sz w:val="22"/>
                <w:szCs w:val="22"/>
                <w:lang w:eastAsia="zh-CN"/>
              </w:rPr>
            </w:pPr>
          </w:p>
        </w:tc>
      </w:tr>
      <w:tr w:rsidR="00A253EB" w:rsidRPr="00976817" w14:paraId="5FEA11AF" w14:textId="77777777" w:rsidTr="00160937">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F3244B" w14:textId="77777777" w:rsidR="00A253EB" w:rsidRPr="00976817" w:rsidRDefault="00A253EB" w:rsidP="00160937">
            <w:pPr>
              <w:pStyle w:val="Frspaiere"/>
              <w:spacing w:line="276" w:lineRule="auto"/>
              <w:rPr>
                <w:sz w:val="22"/>
                <w:szCs w:val="22"/>
                <w:lang w:eastAsia="zh-CN"/>
              </w:rPr>
            </w:pPr>
            <w:r w:rsidRPr="00976817">
              <w:rPr>
                <w:sz w:val="22"/>
                <w:szCs w:val="22"/>
              </w:rPr>
              <w:t>3</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C4423D" w14:textId="77777777" w:rsidR="00A253EB" w:rsidRPr="00976817" w:rsidRDefault="00A253EB" w:rsidP="00160937">
            <w:pPr>
              <w:pStyle w:val="Frspaiere"/>
              <w:spacing w:line="276" w:lineRule="auto"/>
              <w:rPr>
                <w:rFonts w:eastAsiaTheme="minorHAnsi"/>
                <w:sz w:val="22"/>
                <w:szCs w:val="22"/>
                <w:lang w:eastAsia="zh-CN"/>
              </w:rPr>
            </w:pPr>
            <w:proofErr w:type="spellStart"/>
            <w:r w:rsidRPr="00976817">
              <w:rPr>
                <w:rFonts w:eastAsiaTheme="minorHAnsi"/>
                <w:sz w:val="22"/>
                <w:szCs w:val="22"/>
              </w:rPr>
              <w:t>Comunicarea</w:t>
            </w:r>
            <w:proofErr w:type="spellEnd"/>
            <w:r w:rsidRPr="00976817">
              <w:rPr>
                <w:rFonts w:eastAsiaTheme="minorHAnsi"/>
                <w:sz w:val="22"/>
                <w:szCs w:val="22"/>
              </w:rPr>
              <w:t xml:space="preserve"> </w:t>
            </w:r>
            <w:proofErr w:type="spellStart"/>
            <w:r w:rsidRPr="00976817">
              <w:rPr>
                <w:rFonts w:eastAsiaTheme="minorHAnsi"/>
                <w:sz w:val="22"/>
                <w:szCs w:val="22"/>
              </w:rPr>
              <w:t>către</w:t>
            </w:r>
            <w:proofErr w:type="spellEnd"/>
            <w:r w:rsidRPr="00976817">
              <w:rPr>
                <w:rFonts w:eastAsiaTheme="minorHAnsi"/>
                <w:sz w:val="22"/>
                <w:szCs w:val="22"/>
              </w:rPr>
              <w:t xml:space="preserve"> </w:t>
            </w:r>
            <w:proofErr w:type="spellStart"/>
            <w:r w:rsidRPr="00976817">
              <w:rPr>
                <w:rFonts w:eastAsiaTheme="minorHAnsi"/>
                <w:sz w:val="22"/>
                <w:szCs w:val="22"/>
              </w:rPr>
              <w:t>prefectul</w:t>
            </w:r>
            <w:proofErr w:type="spellEnd"/>
            <w:r w:rsidRPr="00976817">
              <w:rPr>
                <w:rFonts w:eastAsiaTheme="minorHAnsi"/>
                <w:sz w:val="22"/>
                <w:szCs w:val="22"/>
              </w:rPr>
              <w:t xml:space="preserve"> </w:t>
            </w:r>
            <w:proofErr w:type="spellStart"/>
            <w:r w:rsidRPr="00976817">
              <w:rPr>
                <w:rFonts w:eastAsiaTheme="minorHAnsi"/>
                <w:sz w:val="22"/>
                <w:szCs w:val="22"/>
              </w:rPr>
              <w:t>judeţului</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2DF4B4" w14:textId="77777777" w:rsidR="00A253EB" w:rsidRPr="00976817" w:rsidRDefault="00A253EB" w:rsidP="00160937">
            <w:pPr>
              <w:pStyle w:val="Frspaiere"/>
              <w:spacing w:line="276" w:lineRule="auto"/>
              <w:jc w:val="center"/>
              <w:rPr>
                <w:sz w:val="22"/>
                <w:szCs w:val="22"/>
                <w:lang w:val="ro-RO"/>
              </w:rPr>
            </w:pP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116F5D" w14:textId="77777777" w:rsidR="00A253EB" w:rsidRPr="00976817" w:rsidRDefault="00A253EB" w:rsidP="00160937">
            <w:pPr>
              <w:pStyle w:val="Frspaiere"/>
              <w:spacing w:line="276" w:lineRule="auto"/>
              <w:rPr>
                <w:rFonts w:eastAsiaTheme="minorHAnsi"/>
                <w:sz w:val="22"/>
                <w:szCs w:val="22"/>
                <w:lang w:eastAsia="zh-CN"/>
              </w:rPr>
            </w:pPr>
          </w:p>
        </w:tc>
      </w:tr>
      <w:tr w:rsidR="00A253EB" w:rsidRPr="00976817" w14:paraId="608BCCCA" w14:textId="77777777" w:rsidTr="00160937">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B54AAE" w14:textId="77777777" w:rsidR="00A253EB" w:rsidRPr="00976817" w:rsidRDefault="00A253EB" w:rsidP="00160937">
            <w:pPr>
              <w:pStyle w:val="Frspaiere"/>
              <w:spacing w:line="276" w:lineRule="auto"/>
              <w:rPr>
                <w:sz w:val="22"/>
                <w:szCs w:val="22"/>
                <w:lang w:eastAsia="zh-CN"/>
              </w:rPr>
            </w:pPr>
            <w:r w:rsidRPr="00976817">
              <w:rPr>
                <w:sz w:val="22"/>
                <w:szCs w:val="22"/>
              </w:rPr>
              <w:t>4</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FEC277" w14:textId="77777777" w:rsidR="00A253EB" w:rsidRPr="00976817" w:rsidRDefault="00A253EB" w:rsidP="00160937">
            <w:pPr>
              <w:pStyle w:val="Frspaiere"/>
              <w:spacing w:line="276" w:lineRule="auto"/>
              <w:rPr>
                <w:rFonts w:eastAsiaTheme="minorHAnsi"/>
                <w:sz w:val="22"/>
                <w:szCs w:val="22"/>
                <w:lang w:eastAsia="zh-CN"/>
              </w:rPr>
            </w:pPr>
            <w:proofErr w:type="spellStart"/>
            <w:r w:rsidRPr="00976817">
              <w:rPr>
                <w:rFonts w:eastAsiaTheme="minorHAnsi"/>
                <w:sz w:val="22"/>
                <w:szCs w:val="22"/>
              </w:rPr>
              <w:t>Aducerea</w:t>
            </w:r>
            <w:proofErr w:type="spellEnd"/>
            <w:r w:rsidRPr="00976817">
              <w:rPr>
                <w:rFonts w:eastAsiaTheme="minorHAnsi"/>
                <w:sz w:val="22"/>
                <w:szCs w:val="22"/>
              </w:rPr>
              <w:t xml:space="preserve"> la </w:t>
            </w:r>
            <w:proofErr w:type="spellStart"/>
            <w:r w:rsidRPr="00976817">
              <w:rPr>
                <w:rFonts w:eastAsiaTheme="minorHAnsi"/>
                <w:sz w:val="22"/>
                <w:szCs w:val="22"/>
              </w:rPr>
              <w:t>cunoştinţa</w:t>
            </w:r>
            <w:proofErr w:type="spellEnd"/>
            <w:r w:rsidRPr="00976817">
              <w:rPr>
                <w:rFonts w:eastAsiaTheme="minorHAnsi"/>
                <w:sz w:val="22"/>
                <w:szCs w:val="22"/>
              </w:rPr>
              <w:t xml:space="preserve"> </w:t>
            </w:r>
            <w:proofErr w:type="spellStart"/>
            <w:r w:rsidRPr="00976817">
              <w:rPr>
                <w:rFonts w:eastAsiaTheme="minorHAnsi"/>
                <w:sz w:val="22"/>
                <w:szCs w:val="22"/>
              </w:rPr>
              <w:t>publică</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770D1F" w14:textId="77777777" w:rsidR="00A253EB" w:rsidRPr="00976817" w:rsidRDefault="00A253EB" w:rsidP="00160937">
            <w:pPr>
              <w:pStyle w:val="Frspaiere"/>
              <w:spacing w:line="276" w:lineRule="auto"/>
              <w:jc w:val="center"/>
              <w:rPr>
                <w:sz w:val="22"/>
                <w:szCs w:val="22"/>
                <w:lang w:val="ro-RO"/>
              </w:rPr>
            </w:pP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3F3973" w14:textId="77777777" w:rsidR="00A253EB" w:rsidRPr="00976817" w:rsidRDefault="00A253EB" w:rsidP="00160937">
            <w:pPr>
              <w:pStyle w:val="Frspaiere"/>
              <w:spacing w:line="276" w:lineRule="auto"/>
              <w:rPr>
                <w:rFonts w:eastAsiaTheme="minorHAnsi"/>
                <w:sz w:val="22"/>
                <w:szCs w:val="22"/>
                <w:lang w:eastAsia="zh-CN"/>
              </w:rPr>
            </w:pPr>
          </w:p>
        </w:tc>
      </w:tr>
      <w:tr w:rsidR="00A253EB" w:rsidRPr="00A253EB" w14:paraId="4D18F959" w14:textId="77777777" w:rsidTr="00160937">
        <w:trPr>
          <w:trHeight w:val="351"/>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3C3D51" w14:textId="77777777" w:rsidR="00A253EB" w:rsidRPr="00976817" w:rsidRDefault="00A253EB" w:rsidP="00160937">
            <w:pPr>
              <w:pStyle w:val="Frspaiere"/>
              <w:spacing w:line="276" w:lineRule="auto"/>
              <w:rPr>
                <w:sz w:val="22"/>
                <w:szCs w:val="22"/>
                <w:lang w:eastAsia="zh-CN"/>
              </w:rPr>
            </w:pPr>
            <w:r w:rsidRPr="00976817">
              <w:rPr>
                <w:sz w:val="22"/>
                <w:szCs w:val="22"/>
              </w:rPr>
              <w:t>5</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0947C3" w14:textId="77777777" w:rsidR="00A253EB" w:rsidRPr="005E3CE1" w:rsidRDefault="00A253EB" w:rsidP="00160937">
            <w:pPr>
              <w:pStyle w:val="Frspaiere"/>
              <w:spacing w:line="276" w:lineRule="auto"/>
              <w:rPr>
                <w:rFonts w:eastAsiaTheme="minorHAnsi"/>
                <w:sz w:val="22"/>
                <w:szCs w:val="22"/>
                <w:lang w:val="pt-BR" w:eastAsia="zh-CN"/>
              </w:rPr>
            </w:pPr>
            <w:r w:rsidRPr="005E3CE1">
              <w:rPr>
                <w:rFonts w:eastAsiaTheme="minorHAnsi"/>
                <w:sz w:val="22"/>
                <w:szCs w:val="22"/>
                <w:lang w:val="pt-BR"/>
              </w:rPr>
              <w:t>Comunicarea, numai în cazul celei cu caracter individual</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712B6B8" w14:textId="77777777" w:rsidR="00A253EB" w:rsidRPr="005E3CE1" w:rsidRDefault="00A253EB" w:rsidP="00160937">
            <w:pPr>
              <w:rPr>
                <w:lang w:val="pt-BR"/>
              </w:rPr>
            </w:pP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3F87121" w14:textId="77777777" w:rsidR="00A253EB" w:rsidRPr="005E3CE1" w:rsidRDefault="00A253EB" w:rsidP="00160937">
            <w:pPr>
              <w:pStyle w:val="Frspaiere"/>
              <w:spacing w:line="276" w:lineRule="auto"/>
              <w:rPr>
                <w:rFonts w:eastAsiaTheme="minorHAnsi"/>
                <w:sz w:val="22"/>
                <w:szCs w:val="22"/>
                <w:lang w:val="pt-BR" w:eastAsia="zh-CN"/>
              </w:rPr>
            </w:pPr>
          </w:p>
        </w:tc>
      </w:tr>
      <w:tr w:rsidR="00A253EB" w:rsidRPr="00976817" w14:paraId="6E0DCEBD" w14:textId="77777777" w:rsidTr="00160937">
        <w:trPr>
          <w:trHeight w:val="351"/>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22968F" w14:textId="77777777" w:rsidR="00A253EB" w:rsidRPr="00976817" w:rsidRDefault="00A253EB" w:rsidP="00160937">
            <w:pPr>
              <w:pStyle w:val="Frspaiere"/>
              <w:spacing w:line="276" w:lineRule="auto"/>
              <w:rPr>
                <w:sz w:val="22"/>
                <w:szCs w:val="22"/>
                <w:lang w:eastAsia="zh-CN"/>
              </w:rPr>
            </w:pPr>
            <w:r w:rsidRPr="00976817">
              <w:rPr>
                <w:sz w:val="22"/>
                <w:szCs w:val="22"/>
              </w:rPr>
              <w:t>6</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F6D3E1" w14:textId="77777777" w:rsidR="00A253EB" w:rsidRPr="00976817" w:rsidRDefault="00A253EB" w:rsidP="00160937">
            <w:pPr>
              <w:pStyle w:val="Frspaiere"/>
              <w:spacing w:line="276" w:lineRule="auto"/>
              <w:rPr>
                <w:rFonts w:eastAsiaTheme="minorHAnsi"/>
                <w:sz w:val="22"/>
                <w:szCs w:val="22"/>
                <w:lang w:eastAsia="zh-CN"/>
              </w:rPr>
            </w:pPr>
            <w:proofErr w:type="spellStart"/>
            <w:r w:rsidRPr="00976817">
              <w:rPr>
                <w:rFonts w:eastAsiaTheme="minorHAnsi"/>
                <w:sz w:val="22"/>
                <w:szCs w:val="22"/>
              </w:rPr>
              <w:t>Hotărârea</w:t>
            </w:r>
            <w:proofErr w:type="spellEnd"/>
            <w:r w:rsidRPr="00976817">
              <w:rPr>
                <w:rFonts w:eastAsiaTheme="minorHAnsi"/>
                <w:sz w:val="22"/>
                <w:szCs w:val="22"/>
              </w:rPr>
              <w:t xml:space="preserve"> </w:t>
            </w:r>
            <w:proofErr w:type="spellStart"/>
            <w:r w:rsidRPr="00976817">
              <w:rPr>
                <w:rFonts w:eastAsiaTheme="minorHAnsi"/>
                <w:sz w:val="22"/>
                <w:szCs w:val="22"/>
              </w:rPr>
              <w:t>devine</w:t>
            </w:r>
            <w:proofErr w:type="spellEnd"/>
            <w:r w:rsidRPr="00976817">
              <w:rPr>
                <w:rFonts w:eastAsiaTheme="minorHAnsi"/>
                <w:sz w:val="22"/>
                <w:szCs w:val="22"/>
              </w:rPr>
              <w:t xml:space="preserve"> </w:t>
            </w:r>
            <w:proofErr w:type="spellStart"/>
            <w:r w:rsidRPr="00976817">
              <w:rPr>
                <w:rFonts w:eastAsiaTheme="minorHAnsi"/>
                <w:sz w:val="22"/>
                <w:szCs w:val="22"/>
              </w:rPr>
              <w:t>obligatorie</w:t>
            </w:r>
            <w:proofErr w:type="spellEnd"/>
            <w:r w:rsidRPr="00976817">
              <w:rPr>
                <w:rFonts w:eastAsiaTheme="minorHAnsi"/>
                <w:sz w:val="22"/>
                <w:szCs w:val="22"/>
              </w:rPr>
              <w:t xml:space="preserve"> </w:t>
            </w:r>
            <w:proofErr w:type="spellStart"/>
            <w:r w:rsidRPr="00976817">
              <w:rPr>
                <w:rFonts w:eastAsiaTheme="minorHAnsi"/>
                <w:sz w:val="22"/>
                <w:szCs w:val="22"/>
              </w:rPr>
              <w:t>sau</w:t>
            </w:r>
            <w:proofErr w:type="spellEnd"/>
            <w:r w:rsidRPr="00976817">
              <w:rPr>
                <w:rFonts w:eastAsiaTheme="minorHAnsi"/>
                <w:sz w:val="22"/>
                <w:szCs w:val="22"/>
              </w:rPr>
              <w:t xml:space="preserve"> produce </w:t>
            </w:r>
            <w:proofErr w:type="spellStart"/>
            <w:r w:rsidRPr="00976817">
              <w:rPr>
                <w:rFonts w:eastAsiaTheme="minorHAnsi"/>
                <w:sz w:val="22"/>
                <w:szCs w:val="22"/>
              </w:rPr>
              <w:t>efecte</w:t>
            </w:r>
            <w:proofErr w:type="spellEnd"/>
            <w:r w:rsidRPr="00976817">
              <w:rPr>
                <w:rFonts w:eastAsiaTheme="minorHAnsi"/>
                <w:sz w:val="22"/>
                <w:szCs w:val="22"/>
              </w:rPr>
              <w:t xml:space="preserve"> </w:t>
            </w:r>
            <w:proofErr w:type="spellStart"/>
            <w:r w:rsidRPr="00976817">
              <w:rPr>
                <w:rFonts w:eastAsiaTheme="minorHAnsi"/>
                <w:sz w:val="22"/>
                <w:szCs w:val="22"/>
              </w:rPr>
              <w:t>juridice</w:t>
            </w:r>
            <w:proofErr w:type="spellEnd"/>
            <w:r w:rsidRPr="00976817">
              <w:rPr>
                <w:rFonts w:eastAsiaTheme="minorHAnsi"/>
                <w:sz w:val="22"/>
                <w:szCs w:val="22"/>
              </w:rPr>
              <w:t xml:space="preserve">, </w:t>
            </w:r>
            <w:proofErr w:type="spellStart"/>
            <w:r w:rsidRPr="00976817">
              <w:rPr>
                <w:rFonts w:eastAsiaTheme="minorHAnsi"/>
                <w:sz w:val="22"/>
                <w:szCs w:val="22"/>
              </w:rPr>
              <w:t>după</w:t>
            </w:r>
            <w:proofErr w:type="spellEnd"/>
            <w:r w:rsidRPr="00976817">
              <w:rPr>
                <w:rFonts w:eastAsiaTheme="minorHAnsi"/>
                <w:sz w:val="22"/>
                <w:szCs w:val="22"/>
              </w:rPr>
              <w:t xml:space="preserve"> </w:t>
            </w:r>
            <w:proofErr w:type="spellStart"/>
            <w:r w:rsidRPr="00976817">
              <w:rPr>
                <w:rFonts w:eastAsiaTheme="minorHAnsi"/>
                <w:sz w:val="22"/>
                <w:szCs w:val="22"/>
              </w:rPr>
              <w:t>caz</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2B0FBD" w14:textId="77777777" w:rsidR="00A253EB" w:rsidRPr="00976817" w:rsidRDefault="00A253EB" w:rsidP="00160937">
            <w:pPr>
              <w:pStyle w:val="Frspaiere"/>
              <w:spacing w:line="276" w:lineRule="auto"/>
              <w:jc w:val="center"/>
              <w:rPr>
                <w:sz w:val="22"/>
                <w:szCs w:val="22"/>
                <w:lang w:val="ro-RO"/>
              </w:rPr>
            </w:pP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207BDEC" w14:textId="77777777" w:rsidR="00A253EB" w:rsidRPr="00976817" w:rsidRDefault="00A253EB" w:rsidP="00160937">
            <w:pPr>
              <w:pStyle w:val="Frspaiere"/>
              <w:spacing w:line="276" w:lineRule="auto"/>
              <w:rPr>
                <w:rFonts w:eastAsiaTheme="minorHAnsi"/>
                <w:sz w:val="22"/>
                <w:szCs w:val="22"/>
                <w:lang w:eastAsia="zh-CN"/>
              </w:rPr>
            </w:pPr>
          </w:p>
        </w:tc>
      </w:tr>
    </w:tbl>
    <w:p w14:paraId="22C117DB" w14:textId="77777777" w:rsidR="00A253EB" w:rsidRPr="00976817" w:rsidRDefault="00A253EB" w:rsidP="00A253EB">
      <w:pPr>
        <w:rPr>
          <w:rFonts w:ascii="Calibri" w:eastAsia="NSimSun" w:hAnsi="Calibri"/>
          <w:kern w:val="2"/>
          <w:lang w:eastAsia="zh-CN" w:bidi="hi-IN"/>
        </w:rPr>
      </w:pPr>
    </w:p>
    <w:p w14:paraId="64BCF550" w14:textId="77777777" w:rsidR="00A253EB" w:rsidRPr="00EF6B79" w:rsidRDefault="00A253EB" w:rsidP="00A253EB">
      <w:pPr>
        <w:rPr>
          <w:lang w:val="pt-BR"/>
        </w:rPr>
      </w:pPr>
    </w:p>
    <w:p w14:paraId="1D3EC28E" w14:textId="77777777" w:rsidR="00EF2D52" w:rsidRDefault="00EF2D52"/>
    <w:sectPr w:rsidR="00EF2D52" w:rsidSect="00EF6B79">
      <w:pgSz w:w="12240" w:h="15840"/>
      <w:pgMar w:top="397" w:right="397" w:bottom="39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E3B2F"/>
    <w:multiLevelType w:val="hybridMultilevel"/>
    <w:tmpl w:val="74626894"/>
    <w:lvl w:ilvl="0" w:tplc="5C8032EC">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1E5808">
      <w:start w:val="1"/>
      <w:numFmt w:val="bullet"/>
      <w:lvlText w:val="o"/>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3125680">
      <w:start w:val="1"/>
      <w:numFmt w:val="bullet"/>
      <w:lvlText w:val="▪"/>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2A5580">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800A80">
      <w:start w:val="1"/>
      <w:numFmt w:val="bullet"/>
      <w:lvlText w:val="o"/>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A60642">
      <w:start w:val="1"/>
      <w:numFmt w:val="bullet"/>
      <w:lvlText w:val="▪"/>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609DB4">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830AF46">
      <w:start w:val="1"/>
      <w:numFmt w:val="bullet"/>
      <w:lvlText w:val="o"/>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6582A08">
      <w:start w:val="1"/>
      <w:numFmt w:val="bullet"/>
      <w:lvlText w:val="▪"/>
      <w:lvlJc w:val="left"/>
      <w:pPr>
        <w:ind w:left="7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1204C33"/>
    <w:multiLevelType w:val="hybridMultilevel"/>
    <w:tmpl w:val="F23C7EEE"/>
    <w:lvl w:ilvl="0" w:tplc="DB027162">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BA9C4A">
      <w:start w:val="1"/>
      <w:numFmt w:val="bullet"/>
      <w:lvlText w:val="o"/>
      <w:lvlJc w:val="left"/>
      <w:pPr>
        <w:ind w:left="17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70A0D2">
      <w:start w:val="1"/>
      <w:numFmt w:val="bullet"/>
      <w:lvlText w:val="▪"/>
      <w:lvlJc w:val="left"/>
      <w:pPr>
        <w:ind w:left="25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62AC280">
      <w:start w:val="1"/>
      <w:numFmt w:val="bullet"/>
      <w:lvlText w:val="•"/>
      <w:lvlJc w:val="left"/>
      <w:pPr>
        <w:ind w:left="32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76F634">
      <w:start w:val="1"/>
      <w:numFmt w:val="bullet"/>
      <w:lvlText w:val="o"/>
      <w:lvlJc w:val="left"/>
      <w:pPr>
        <w:ind w:left="39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F7C9456">
      <w:start w:val="1"/>
      <w:numFmt w:val="bullet"/>
      <w:lvlText w:val="▪"/>
      <w:lvlJc w:val="left"/>
      <w:pPr>
        <w:ind w:left="46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369AFE">
      <w:start w:val="1"/>
      <w:numFmt w:val="bullet"/>
      <w:lvlText w:val="•"/>
      <w:lvlJc w:val="left"/>
      <w:pPr>
        <w:ind w:left="53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2E66B3E">
      <w:start w:val="1"/>
      <w:numFmt w:val="bullet"/>
      <w:lvlText w:val="o"/>
      <w:lvlJc w:val="left"/>
      <w:pPr>
        <w:ind w:left="61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E2A214">
      <w:start w:val="1"/>
      <w:numFmt w:val="bullet"/>
      <w:lvlText w:val="▪"/>
      <w:lvlJc w:val="left"/>
      <w:pPr>
        <w:ind w:left="68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075513691">
    <w:abstractNumId w:val="0"/>
  </w:num>
  <w:num w:numId="2" w16cid:durableId="418911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EB"/>
    <w:rsid w:val="00A253EB"/>
    <w:rsid w:val="00EF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4FE1"/>
  <w15:chartTrackingRefBased/>
  <w15:docId w15:val="{314B1EDD-9E32-45F8-ABD7-8D9C3EA1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3EB"/>
    <w:pPr>
      <w:spacing w:after="0" w:line="240" w:lineRule="auto"/>
    </w:pPr>
    <w:rPr>
      <w:rFonts w:ascii="Times New Roman" w:eastAsia="Arial Unicode MS" w:hAnsi="Times New Roman" w:cs="Arial Unicode MS"/>
      <w:color w:val="000000"/>
      <w:sz w:val="24"/>
      <w:szCs w:val="24"/>
      <w:u w:color="000000"/>
      <w:lang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253EB"/>
    <w:pPr>
      <w:spacing w:after="5" w:line="267" w:lineRule="auto"/>
      <w:ind w:left="720" w:right="149" w:firstLine="710"/>
      <w:contextualSpacing/>
      <w:jc w:val="both"/>
    </w:pPr>
    <w:rPr>
      <w:rFonts w:eastAsia="Times New Roman" w:cs="Times New Roman"/>
      <w:sz w:val="23"/>
      <w:szCs w:val="22"/>
      <w:lang w:eastAsia="en-US"/>
    </w:rPr>
  </w:style>
  <w:style w:type="paragraph" w:styleId="Frspaiere">
    <w:name w:val="No Spacing"/>
    <w:uiPriority w:val="1"/>
    <w:qFormat/>
    <w:rsid w:val="00A253EB"/>
    <w:pPr>
      <w:spacing w:after="0" w:line="240" w:lineRule="auto"/>
    </w:pPr>
    <w:rPr>
      <w:rFonts w:ascii="Times New Roman" w:eastAsia="Arial Unicode MS" w:hAnsi="Times New Roman" w:cs="Arial Unicode MS"/>
      <w:color w:val="000000"/>
      <w:sz w:val="24"/>
      <w:szCs w:val="24"/>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2023-02-22T06:51:00Z</dcterms:created>
  <dcterms:modified xsi:type="dcterms:W3CDTF">2023-02-22T06:51:00Z</dcterms:modified>
</cp:coreProperties>
</file>