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24" w:rsidRPr="00521E24" w:rsidRDefault="00521E24" w:rsidP="00521E24">
      <w:pPr>
        <w:keepNext/>
        <w:spacing w:after="0" w:line="240" w:lineRule="auto"/>
        <w:jc w:val="center"/>
        <w:outlineLvl w:val="0"/>
        <w:rPr>
          <w:rFonts w:ascii="Times New Roman" w:eastAsia="Times New Roman" w:hAnsi="Times New Roman" w:cs="Times New Roman"/>
          <w:b/>
          <w:sz w:val="28"/>
          <w:szCs w:val="28"/>
          <w:u w:val="single"/>
          <w:lang w:val="ro-RO"/>
        </w:rPr>
      </w:pPr>
      <w:r w:rsidRPr="00521E24">
        <w:rPr>
          <w:rFonts w:ascii="Times New Roman" w:eastAsia="Times New Roman" w:hAnsi="Times New Roman" w:cs="Times New Roman"/>
          <w:b/>
          <w:sz w:val="28"/>
          <w:szCs w:val="28"/>
          <w:lang w:val="ro-RO"/>
        </w:rPr>
        <w:t>R O M A N I A</w:t>
      </w:r>
    </w:p>
    <w:p w:rsidR="00521E24" w:rsidRPr="00521E24" w:rsidRDefault="00521E24" w:rsidP="00521E24">
      <w:pPr>
        <w:spacing w:after="0" w:line="240" w:lineRule="auto"/>
        <w:ind w:left="360" w:hanging="360"/>
        <w:jc w:val="center"/>
        <w:rPr>
          <w:rFonts w:ascii="Times New Roman" w:eastAsia="Times New Roman" w:hAnsi="Times New Roman" w:cs="Times New Roman"/>
          <w:b/>
          <w:sz w:val="28"/>
          <w:szCs w:val="28"/>
          <w:lang w:val="ro-RO"/>
        </w:rPr>
      </w:pPr>
      <w:r w:rsidRPr="00521E24">
        <w:rPr>
          <w:rFonts w:ascii="Times New Roman" w:eastAsia="Times New Roman" w:hAnsi="Times New Roman" w:cs="Times New Roman"/>
          <w:b/>
          <w:sz w:val="28"/>
          <w:szCs w:val="28"/>
          <w:lang w:val="ro-RO"/>
        </w:rPr>
        <w:t>JUDETUL HUNEDOARA</w:t>
      </w:r>
    </w:p>
    <w:p w:rsidR="00521E24" w:rsidRPr="00521E24" w:rsidRDefault="00521E24" w:rsidP="00521E24">
      <w:pPr>
        <w:spacing w:after="0" w:line="240" w:lineRule="auto"/>
        <w:ind w:left="360" w:hanging="360"/>
        <w:jc w:val="center"/>
        <w:rPr>
          <w:rFonts w:ascii="Times New Roman" w:eastAsia="Times New Roman" w:hAnsi="Times New Roman" w:cs="Times New Roman"/>
          <w:b/>
          <w:sz w:val="28"/>
          <w:szCs w:val="28"/>
          <w:lang w:val="ro-RO"/>
        </w:rPr>
      </w:pPr>
      <w:r w:rsidRPr="00521E24">
        <w:rPr>
          <w:rFonts w:ascii="Times New Roman" w:eastAsia="Times New Roman" w:hAnsi="Times New Roman" w:cs="Times New Roman"/>
          <w:b/>
          <w:sz w:val="28"/>
          <w:szCs w:val="28"/>
          <w:lang w:val="ro-RO"/>
        </w:rPr>
        <w:t>COMUNA TOMESTI</w:t>
      </w:r>
    </w:p>
    <w:p w:rsidR="00521E24" w:rsidRPr="00521E24" w:rsidRDefault="00521E24" w:rsidP="00521E24">
      <w:pPr>
        <w:pBdr>
          <w:bottom w:val="single" w:sz="12" w:space="1" w:color="auto"/>
        </w:pBdr>
        <w:spacing w:after="0" w:line="240" w:lineRule="auto"/>
        <w:ind w:left="360" w:hanging="360"/>
        <w:jc w:val="center"/>
        <w:rPr>
          <w:rFonts w:ascii="Times New Roman" w:eastAsia="Times New Roman" w:hAnsi="Times New Roman" w:cs="Times New Roman"/>
          <w:b/>
          <w:sz w:val="28"/>
          <w:szCs w:val="28"/>
          <w:lang w:val="ro-RO"/>
        </w:rPr>
      </w:pPr>
      <w:r w:rsidRPr="00521E24">
        <w:rPr>
          <w:rFonts w:ascii="Times New Roman" w:eastAsia="Times New Roman" w:hAnsi="Times New Roman" w:cs="Times New Roman"/>
          <w:b/>
          <w:sz w:val="28"/>
          <w:szCs w:val="28"/>
          <w:lang w:val="ro-RO"/>
        </w:rPr>
        <w:t>CONSILIUL LOCAL</w:t>
      </w:r>
    </w:p>
    <w:p w:rsidR="00521E24" w:rsidRPr="00521E24" w:rsidRDefault="00521E24" w:rsidP="00521E24">
      <w:pPr>
        <w:spacing w:after="0" w:line="240" w:lineRule="auto"/>
        <w:jc w:val="both"/>
        <w:rPr>
          <w:rFonts w:ascii="Times New Roman" w:eastAsia="Times New Roman" w:hAnsi="Times New Roman" w:cs="Times New Roman"/>
          <w:b/>
          <w:sz w:val="28"/>
          <w:szCs w:val="28"/>
        </w:rPr>
      </w:pPr>
    </w:p>
    <w:p w:rsidR="00521E24" w:rsidRPr="00521E24" w:rsidRDefault="00521E24" w:rsidP="00521E24">
      <w:pPr>
        <w:spacing w:after="0" w:line="240" w:lineRule="auto"/>
        <w:jc w:val="center"/>
        <w:rPr>
          <w:rFonts w:ascii="Times New Roman" w:eastAsia="Times New Roman" w:hAnsi="Times New Roman" w:cs="Times New Roman"/>
          <w:b/>
          <w:bCs/>
          <w:sz w:val="28"/>
          <w:szCs w:val="28"/>
        </w:rPr>
      </w:pPr>
      <w:proofErr w:type="gramStart"/>
      <w:r w:rsidRPr="00521E24">
        <w:rPr>
          <w:rFonts w:ascii="Times New Roman" w:eastAsia="Times New Roman" w:hAnsi="Times New Roman" w:cs="Times New Roman"/>
          <w:b/>
          <w:bCs/>
          <w:sz w:val="28"/>
          <w:szCs w:val="28"/>
        </w:rPr>
        <w:t>HOTARAREA NR.</w:t>
      </w:r>
      <w:proofErr w:type="gramEnd"/>
      <w:r w:rsidRPr="00521E24">
        <w:rPr>
          <w:rFonts w:ascii="Times New Roman" w:eastAsia="Times New Roman" w:hAnsi="Times New Roman" w:cs="Times New Roman"/>
          <w:b/>
          <w:bCs/>
          <w:sz w:val="28"/>
          <w:szCs w:val="28"/>
        </w:rPr>
        <w:t xml:space="preserve">  4 /2022</w:t>
      </w:r>
    </w:p>
    <w:p w:rsidR="00521E24" w:rsidRPr="00521E24" w:rsidRDefault="00521E24" w:rsidP="00521E24">
      <w:pPr>
        <w:spacing w:after="0" w:line="240" w:lineRule="auto"/>
        <w:jc w:val="center"/>
        <w:rPr>
          <w:rFonts w:ascii="Times New Roman" w:eastAsia="Times New Roman" w:hAnsi="Times New Roman" w:cs="Times New Roman"/>
          <w:b/>
          <w:bCs/>
          <w:sz w:val="28"/>
          <w:szCs w:val="28"/>
        </w:rPr>
      </w:pPr>
      <w:r w:rsidRPr="00521E24">
        <w:rPr>
          <w:rFonts w:ascii="Times New Roman" w:eastAsia="Times New Roman" w:hAnsi="Times New Roman" w:cs="Times New Roman"/>
          <w:b/>
          <w:bCs/>
          <w:sz w:val="28"/>
          <w:szCs w:val="28"/>
        </w:rPr>
        <w:t xml:space="preserve">PRIVIND VALIDAREA DISPOZITIEI NR. 59 </w:t>
      </w:r>
      <w:proofErr w:type="gramStart"/>
      <w:r w:rsidRPr="00521E24">
        <w:rPr>
          <w:rFonts w:ascii="Times New Roman" w:eastAsia="Times New Roman" w:hAnsi="Times New Roman" w:cs="Times New Roman"/>
          <w:b/>
          <w:bCs/>
          <w:sz w:val="28"/>
          <w:szCs w:val="28"/>
        </w:rPr>
        <w:t>DIN</w:t>
      </w:r>
      <w:proofErr w:type="gramEnd"/>
      <w:r w:rsidRPr="00521E24">
        <w:rPr>
          <w:rFonts w:ascii="Times New Roman" w:eastAsia="Times New Roman" w:hAnsi="Times New Roman" w:cs="Times New Roman"/>
          <w:b/>
          <w:bCs/>
          <w:sz w:val="28"/>
          <w:szCs w:val="28"/>
        </w:rPr>
        <w:t xml:space="preserve"> 21.12.2021</w:t>
      </w:r>
    </w:p>
    <w:p w:rsidR="00521E24" w:rsidRPr="00521E24" w:rsidRDefault="00521E24" w:rsidP="00521E24">
      <w:pPr>
        <w:spacing w:after="0" w:line="240" w:lineRule="auto"/>
        <w:jc w:val="center"/>
        <w:rPr>
          <w:rFonts w:ascii="Times New Roman" w:eastAsia="Times New Roman" w:hAnsi="Times New Roman" w:cs="Times New Roman"/>
          <w:b/>
          <w:bCs/>
          <w:sz w:val="28"/>
          <w:szCs w:val="28"/>
        </w:rPr>
      </w:pPr>
      <w:r w:rsidRPr="00521E24">
        <w:rPr>
          <w:rFonts w:ascii="Times New Roman" w:eastAsia="Times New Roman" w:hAnsi="Times New Roman" w:cs="Times New Roman"/>
          <w:b/>
          <w:bCs/>
          <w:sz w:val="28"/>
          <w:szCs w:val="28"/>
        </w:rPr>
        <w:t xml:space="preserve"> CU PRIVIRE LA RECTIFICAREA BUGETULUI LOCAL AL COMUNEI TOMESTI PE ANUL 2021</w:t>
      </w:r>
    </w:p>
    <w:p w:rsidR="00521E24" w:rsidRPr="00521E24" w:rsidRDefault="00521E24" w:rsidP="00521E24">
      <w:pPr>
        <w:spacing w:after="60" w:line="240" w:lineRule="auto"/>
        <w:outlineLvl w:val="1"/>
        <w:rPr>
          <w:rFonts w:ascii="Times New Roman" w:eastAsia="Times New Roman" w:hAnsi="Times New Roman" w:cs="Times New Roman"/>
          <w:sz w:val="28"/>
          <w:szCs w:val="28"/>
          <w:lang w:val="ro-RO"/>
        </w:rPr>
      </w:pPr>
    </w:p>
    <w:p w:rsidR="00521E24" w:rsidRPr="00521E24" w:rsidRDefault="00521E24" w:rsidP="00521E24">
      <w:pPr>
        <w:keepNext/>
        <w:spacing w:after="0" w:line="240" w:lineRule="auto"/>
        <w:jc w:val="both"/>
        <w:outlineLvl w:val="0"/>
        <w:rPr>
          <w:rFonts w:ascii="Times New Roman" w:eastAsia="Times New Roman" w:hAnsi="Times New Roman" w:cs="Times New Roman"/>
          <w:b/>
          <w:sz w:val="26"/>
          <w:szCs w:val="26"/>
          <w:lang w:val="ro-RO"/>
        </w:rPr>
      </w:pPr>
      <w:r w:rsidRPr="00521E24">
        <w:rPr>
          <w:rFonts w:ascii="Times New Roman" w:eastAsia="Times New Roman" w:hAnsi="Times New Roman" w:cs="Times New Roman"/>
          <w:b/>
          <w:sz w:val="26"/>
          <w:szCs w:val="26"/>
          <w:lang w:val="ro-RO"/>
        </w:rPr>
        <w:t xml:space="preserve">             Consiliul  local  al  comunei Tomesti, judetul Hunedoara,</w:t>
      </w:r>
    </w:p>
    <w:p w:rsidR="00521E24" w:rsidRPr="00521E24" w:rsidRDefault="00521E24" w:rsidP="00521E24">
      <w:pPr>
        <w:spacing w:after="0" w:line="240" w:lineRule="auto"/>
        <w:rPr>
          <w:rFonts w:ascii="Times New Roman" w:eastAsia="Times New Roman" w:hAnsi="Times New Roman" w:cs="Times New Roman"/>
          <w:sz w:val="28"/>
          <w:szCs w:val="28"/>
          <w:lang w:val="ro-RO"/>
        </w:rPr>
      </w:pPr>
      <w:r w:rsidRPr="00521E24">
        <w:rPr>
          <w:rFonts w:ascii="Times New Roman" w:eastAsia="Times New Roman" w:hAnsi="Times New Roman" w:cs="Times New Roman"/>
          <w:sz w:val="24"/>
          <w:szCs w:val="24"/>
          <w:lang w:val="ro-RO"/>
        </w:rPr>
        <w:t xml:space="preserve">              Având in vedere</w:t>
      </w:r>
      <w:r w:rsidRPr="00521E24">
        <w:rPr>
          <w:rFonts w:ascii="Times New Roman" w:eastAsia="Times New Roman" w:hAnsi="Times New Roman" w:cs="Times New Roman"/>
          <w:sz w:val="28"/>
          <w:szCs w:val="28"/>
          <w:lang w:val="ro-RO"/>
        </w:rPr>
        <w:t xml:space="preserve"> </w:t>
      </w:r>
      <w:r w:rsidRPr="00521E24">
        <w:rPr>
          <w:rFonts w:ascii="Times New Roman" w:eastAsia="Times New Roman" w:hAnsi="Times New Roman" w:cs="Times New Roman"/>
          <w:sz w:val="24"/>
          <w:szCs w:val="24"/>
          <w:lang w:val="ro-RO"/>
        </w:rPr>
        <w:t>Hotararea de Guvern</w:t>
      </w:r>
      <w:r w:rsidRPr="00521E24">
        <w:rPr>
          <w:rFonts w:ascii="Times New Roman" w:eastAsia="Times New Roman" w:hAnsi="Times New Roman" w:cs="Times New Roman"/>
          <w:bCs/>
          <w:sz w:val="24"/>
          <w:szCs w:val="24"/>
          <w:lang w:val="ro-RO"/>
        </w:rPr>
        <w:t xml:space="preserve"> nr.1264/2021 privind alocarea unei sume din Fondul de rezerva bugetara</w:t>
      </w:r>
      <w:r w:rsidRPr="00521E24">
        <w:rPr>
          <w:rFonts w:ascii="Times New Roman" w:eastAsia="Times New Roman" w:hAnsi="Times New Roman" w:cs="Times New Roman"/>
          <w:sz w:val="24"/>
          <w:szCs w:val="24"/>
          <w:lang w:val="ro-RO"/>
        </w:rPr>
        <w:t xml:space="preserve"> </w:t>
      </w:r>
      <w:r w:rsidRPr="00521E24">
        <w:rPr>
          <w:rFonts w:ascii="Times New Roman" w:eastAsia="Times New Roman" w:hAnsi="Times New Roman" w:cs="Times New Roman"/>
          <w:bCs/>
          <w:sz w:val="24"/>
          <w:szCs w:val="24"/>
          <w:lang w:val="ro-RO"/>
        </w:rPr>
        <w:t>la dispozitia Guvernului, prevazut in bugetul de stat pe anul 2021, pentru unele unitati administrativ-teritoriale</w:t>
      </w:r>
      <w:r w:rsidRPr="00521E24">
        <w:rPr>
          <w:rFonts w:ascii="Times New Roman" w:eastAsia="Times New Roman" w:hAnsi="Times New Roman" w:cs="Times New Roman"/>
          <w:sz w:val="24"/>
          <w:szCs w:val="24"/>
          <w:lang w:val="ro-RO"/>
        </w:rPr>
        <w:t xml:space="preserve">,                </w:t>
      </w:r>
    </w:p>
    <w:p w:rsidR="00521E24" w:rsidRPr="00521E24" w:rsidRDefault="00521E24" w:rsidP="00521E24">
      <w:pPr>
        <w:spacing w:after="0" w:line="240" w:lineRule="auto"/>
        <w:jc w:val="both"/>
        <w:rPr>
          <w:rFonts w:ascii="Times New Roman" w:eastAsia="Times New Roman" w:hAnsi="Times New Roman" w:cs="Times New Roman"/>
          <w:sz w:val="24"/>
          <w:szCs w:val="24"/>
          <w:lang w:val="ro-RO"/>
        </w:rPr>
      </w:pPr>
      <w:r w:rsidRPr="00521E24">
        <w:rPr>
          <w:rFonts w:ascii="Times New Roman" w:eastAsia="Times New Roman" w:hAnsi="Times New Roman" w:cs="Times New Roman"/>
          <w:sz w:val="24"/>
          <w:szCs w:val="24"/>
          <w:lang w:val="ro-RO"/>
        </w:rPr>
        <w:t xml:space="preserve">               In conformitate cu prevederile art.82 alin.1 din Legea nr.273/2006 privind finantele publice locale, cu</w:t>
      </w:r>
      <w:r w:rsidRPr="00521E24">
        <w:rPr>
          <w:rFonts w:ascii="Courier New" w:eastAsia="Times New Roman" w:hAnsi="Courier New" w:cs="Courier New"/>
          <w:bCs/>
          <w:color w:val="008000"/>
          <w:sz w:val="24"/>
          <w:szCs w:val="24"/>
          <w:lang w:val="ro-RO"/>
        </w:rPr>
        <w:t xml:space="preserve"> </w:t>
      </w:r>
      <w:r w:rsidRPr="00521E24">
        <w:rPr>
          <w:rFonts w:ascii="Times New Roman" w:eastAsia="Times New Roman" w:hAnsi="Times New Roman" w:cs="Times New Roman"/>
          <w:bCs/>
          <w:sz w:val="24"/>
          <w:szCs w:val="24"/>
          <w:lang w:val="ro-RO"/>
        </w:rPr>
        <w:t>sumele aprobate prin hotarare a Guvernului, din fondurile de rezerva bugetara si de interventie la dispozitia Guvernului, precum si cu alte sume alocate de la bugetul de stat sau retrase prin acte normative se majoreaza, respectiv se diminueaza bugetele locale prin dispozitie a autoritatii executive, potrivit legii, urmand ca la prima sedinta a autoritatii deliberative sa se valideze modificarile respective</w:t>
      </w:r>
      <w:r w:rsidRPr="00521E24">
        <w:rPr>
          <w:rFonts w:ascii="Times New Roman" w:eastAsia="Times New Roman" w:hAnsi="Times New Roman" w:cs="Times New Roman"/>
          <w:sz w:val="24"/>
          <w:szCs w:val="24"/>
          <w:lang w:val="ro-RO"/>
        </w:rPr>
        <w:t xml:space="preserve"> , cu privire la rectificarea bugetului de stat pe anul 2021,  pentru finantarea cheltuielilor de dezvoltare, se suplimenteaza suma de 150 mii lei ;</w:t>
      </w:r>
    </w:p>
    <w:p w:rsidR="00521E24" w:rsidRPr="00521E24" w:rsidRDefault="00521E24" w:rsidP="00521E24">
      <w:pPr>
        <w:spacing w:after="0" w:line="240" w:lineRule="auto"/>
        <w:jc w:val="both"/>
        <w:rPr>
          <w:rFonts w:ascii="Times New Roman" w:eastAsia="Times New Roman" w:hAnsi="Times New Roman" w:cs="Times New Roman"/>
          <w:sz w:val="24"/>
          <w:szCs w:val="24"/>
          <w:lang w:val="ro-RO"/>
        </w:rPr>
      </w:pPr>
      <w:r w:rsidRPr="00521E24">
        <w:rPr>
          <w:rFonts w:ascii="Times New Roman" w:eastAsia="Times New Roman" w:hAnsi="Times New Roman" w:cs="Times New Roman"/>
          <w:sz w:val="24"/>
          <w:szCs w:val="24"/>
          <w:lang w:val="ro-RO"/>
        </w:rPr>
        <w:t xml:space="preserve">             Tinand cont de Dispozitia primarului comunei Tomesti nr. 59 din 21.12.2021 cu privire la rectificarea bugetuluiilocal al comunei Tomesti pe anul 2021;</w:t>
      </w:r>
    </w:p>
    <w:p w:rsidR="00521E24" w:rsidRPr="00521E24" w:rsidRDefault="00521E24" w:rsidP="00521E24">
      <w:pPr>
        <w:suppressAutoHyphens/>
        <w:spacing w:after="0" w:line="240" w:lineRule="auto"/>
        <w:ind w:firstLine="709"/>
        <w:jc w:val="both"/>
        <w:rPr>
          <w:rFonts w:ascii="Times New Roman" w:eastAsia="Calibri" w:hAnsi="Times New Roman" w:cs="Times New Roman"/>
          <w:sz w:val="24"/>
          <w:szCs w:val="24"/>
          <w:lang w:val="ro-RO" w:eastAsia="zh-CN"/>
        </w:rPr>
      </w:pPr>
      <w:r w:rsidRPr="00521E24">
        <w:rPr>
          <w:rFonts w:ascii="Times New Roman" w:eastAsia="Times New Roman" w:hAnsi="Times New Roman" w:cs="Times New Roman"/>
          <w:sz w:val="24"/>
          <w:szCs w:val="24"/>
          <w:lang w:val="ro-RO"/>
        </w:rPr>
        <w:t xml:space="preserve">  In baza Referatul de aprobare prezentat de </w:t>
      </w:r>
      <w:r w:rsidRPr="00521E24">
        <w:rPr>
          <w:rFonts w:ascii="Times New Roman" w:eastAsia="Times New Roman" w:hAnsi="Times New Roman" w:cs="Times New Roman"/>
          <w:i/>
          <w:sz w:val="24"/>
          <w:szCs w:val="24"/>
          <w:lang w:val="ro-RO"/>
        </w:rPr>
        <w:t>dl. Vasiu Adrian-Viorel</w:t>
      </w:r>
      <w:r w:rsidRPr="00521E24">
        <w:rPr>
          <w:rFonts w:ascii="Times New Roman" w:eastAsia="Times New Roman" w:hAnsi="Times New Roman" w:cs="Times New Roman"/>
          <w:sz w:val="24"/>
          <w:szCs w:val="24"/>
          <w:lang w:val="ro-RO"/>
        </w:rPr>
        <w:t>, primar al comunei Tomesti inregistrat sub nr.3/4 din 03.01.2022 prin care se propune rectificarea bugetului local cu suma de 150 mii lei;</w:t>
      </w:r>
      <w:r w:rsidRPr="00521E24">
        <w:rPr>
          <w:rFonts w:ascii="Times New Roman" w:eastAsia="Times New Roman" w:hAnsi="Times New Roman" w:cs="Times New Roman"/>
          <w:b/>
          <w:sz w:val="24"/>
          <w:szCs w:val="24"/>
          <w:lang w:val="ro-RO"/>
        </w:rPr>
        <w:t xml:space="preserve"> </w:t>
      </w:r>
      <w:r w:rsidRPr="00521E24">
        <w:rPr>
          <w:rFonts w:ascii="Times New Roman" w:eastAsia="Times New Roman" w:hAnsi="Times New Roman" w:cs="Times New Roman"/>
          <w:sz w:val="24"/>
          <w:szCs w:val="24"/>
          <w:lang w:val="ro-RO"/>
        </w:rPr>
        <w:t xml:space="preserve">          </w:t>
      </w:r>
      <w:r w:rsidRPr="00521E24">
        <w:rPr>
          <w:rFonts w:ascii="Times New Roman" w:eastAsia="Times New Roman" w:hAnsi="Times New Roman" w:cs="Times New Roman"/>
          <w:sz w:val="24"/>
          <w:szCs w:val="24"/>
          <w:lang w:val="ro-RO" w:eastAsia="ro-RO"/>
        </w:rPr>
        <w:t>In baza raportului compartimentului de resort nr. 4/4 din 03.01.2022</w:t>
      </w:r>
      <w:r w:rsidRPr="00521E24">
        <w:rPr>
          <w:rFonts w:ascii="Times New Roman" w:eastAsia="Times New Roman" w:hAnsi="Times New Roman" w:cs="Times New Roman"/>
          <w:color w:val="000000"/>
          <w:sz w:val="24"/>
          <w:szCs w:val="24"/>
          <w:lang w:val="ro-RO" w:eastAsia="ro-RO"/>
        </w:rPr>
        <w:t xml:space="preserve"> </w:t>
      </w:r>
      <w:r w:rsidRPr="00521E24">
        <w:rPr>
          <w:rFonts w:ascii="Times New Roman" w:eastAsia="Times New Roman" w:hAnsi="Times New Roman" w:cs="Times New Roman"/>
          <w:sz w:val="24"/>
          <w:szCs w:val="24"/>
          <w:lang w:val="ro-RO" w:eastAsia="ro-RO"/>
        </w:rPr>
        <w:t xml:space="preserve">precum si in baza avizului favorabil al comisiei  de specialitate </w:t>
      </w:r>
      <w:proofErr w:type="spellStart"/>
      <w:r w:rsidRPr="00521E24">
        <w:rPr>
          <w:rFonts w:ascii="Times New Roman" w:eastAsia="Calibri" w:hAnsi="Times New Roman" w:cs="Times New Roman"/>
          <w:sz w:val="24"/>
          <w:szCs w:val="24"/>
          <w:lang w:val="fr-FR" w:eastAsia="ro-RO"/>
        </w:rPr>
        <w:t>pentru</w:t>
      </w:r>
      <w:proofErr w:type="spellEnd"/>
      <w:r w:rsidRPr="00521E24">
        <w:rPr>
          <w:rFonts w:ascii="Times New Roman" w:eastAsia="Calibri" w:hAnsi="Times New Roman" w:cs="Times New Roman"/>
          <w:sz w:val="24"/>
          <w:szCs w:val="24"/>
          <w:lang w:val="fr-FR" w:eastAsia="ro-RO"/>
        </w:rPr>
        <w:t xml:space="preserve"> </w:t>
      </w:r>
      <w:proofErr w:type="spellStart"/>
      <w:r w:rsidRPr="00521E24">
        <w:rPr>
          <w:rFonts w:ascii="Times New Roman" w:eastAsia="Calibri" w:hAnsi="Times New Roman" w:cs="Times New Roman"/>
          <w:sz w:val="24"/>
          <w:szCs w:val="24"/>
          <w:lang w:val="fr-FR" w:eastAsia="ro-RO"/>
        </w:rPr>
        <w:t>programe</w:t>
      </w:r>
      <w:proofErr w:type="spellEnd"/>
      <w:r w:rsidRPr="00521E24">
        <w:rPr>
          <w:rFonts w:ascii="Times New Roman" w:eastAsia="Calibri" w:hAnsi="Times New Roman" w:cs="Times New Roman"/>
          <w:sz w:val="24"/>
          <w:szCs w:val="24"/>
          <w:lang w:val="fr-FR" w:eastAsia="ro-RO"/>
        </w:rPr>
        <w:t xml:space="preserve"> de </w:t>
      </w:r>
      <w:proofErr w:type="spellStart"/>
      <w:r w:rsidRPr="00521E24">
        <w:rPr>
          <w:rFonts w:ascii="Times New Roman" w:eastAsia="Calibri" w:hAnsi="Times New Roman" w:cs="Times New Roman"/>
          <w:sz w:val="24"/>
          <w:szCs w:val="24"/>
          <w:lang w:val="fr-FR" w:eastAsia="ro-RO"/>
        </w:rPr>
        <w:t>dezvoltare</w:t>
      </w:r>
      <w:proofErr w:type="spellEnd"/>
      <w:r w:rsidRPr="00521E24">
        <w:rPr>
          <w:rFonts w:ascii="Times New Roman" w:eastAsia="Calibri" w:hAnsi="Times New Roman" w:cs="Times New Roman"/>
          <w:sz w:val="24"/>
          <w:szCs w:val="24"/>
          <w:lang w:val="fr-FR" w:eastAsia="ro-RO"/>
        </w:rPr>
        <w:t xml:space="preserve"> </w:t>
      </w:r>
      <w:proofErr w:type="spellStart"/>
      <w:r w:rsidRPr="00521E24">
        <w:rPr>
          <w:rFonts w:ascii="Times New Roman" w:eastAsia="Calibri" w:hAnsi="Times New Roman" w:cs="Times New Roman"/>
          <w:sz w:val="24"/>
          <w:szCs w:val="24"/>
          <w:lang w:val="fr-FR" w:eastAsia="ro-RO"/>
        </w:rPr>
        <w:t>economico</w:t>
      </w:r>
      <w:proofErr w:type="spellEnd"/>
      <w:r w:rsidRPr="00521E24">
        <w:rPr>
          <w:rFonts w:ascii="Times New Roman" w:eastAsia="Calibri" w:hAnsi="Times New Roman" w:cs="Times New Roman"/>
          <w:sz w:val="24"/>
          <w:szCs w:val="24"/>
          <w:lang w:val="fr-FR" w:eastAsia="ro-RO"/>
        </w:rPr>
        <w:t xml:space="preserve">-sociale, </w:t>
      </w:r>
      <w:proofErr w:type="spellStart"/>
      <w:r w:rsidRPr="00521E24">
        <w:rPr>
          <w:rFonts w:ascii="Times New Roman" w:eastAsia="Calibri" w:hAnsi="Times New Roman" w:cs="Times New Roman"/>
          <w:sz w:val="24"/>
          <w:szCs w:val="24"/>
          <w:lang w:val="fr-FR" w:eastAsia="ro-RO"/>
        </w:rPr>
        <w:t>buget</w:t>
      </w:r>
      <w:proofErr w:type="spellEnd"/>
      <w:r w:rsidRPr="00521E24">
        <w:rPr>
          <w:rFonts w:ascii="Times New Roman" w:eastAsia="Calibri" w:hAnsi="Times New Roman" w:cs="Times New Roman"/>
          <w:sz w:val="24"/>
          <w:szCs w:val="24"/>
          <w:lang w:val="fr-FR" w:eastAsia="ro-RO"/>
        </w:rPr>
        <w:t xml:space="preserve">, </w:t>
      </w:r>
      <w:proofErr w:type="spellStart"/>
      <w:r w:rsidRPr="00521E24">
        <w:rPr>
          <w:rFonts w:ascii="Times New Roman" w:eastAsia="Calibri" w:hAnsi="Times New Roman" w:cs="Times New Roman"/>
          <w:sz w:val="24"/>
          <w:szCs w:val="24"/>
          <w:lang w:val="fr-FR" w:eastAsia="ro-RO"/>
        </w:rPr>
        <w:t>finante</w:t>
      </w:r>
      <w:proofErr w:type="spellEnd"/>
      <w:r w:rsidRPr="00521E24">
        <w:rPr>
          <w:rFonts w:ascii="Times New Roman" w:eastAsia="Calibri" w:hAnsi="Times New Roman" w:cs="Times New Roman"/>
          <w:sz w:val="24"/>
          <w:szCs w:val="24"/>
          <w:lang w:val="fr-FR" w:eastAsia="ro-RO"/>
        </w:rPr>
        <w:t xml:space="preserve">, </w:t>
      </w:r>
      <w:proofErr w:type="spellStart"/>
      <w:r w:rsidRPr="00521E24">
        <w:rPr>
          <w:rFonts w:ascii="Times New Roman" w:eastAsia="Calibri" w:hAnsi="Times New Roman" w:cs="Times New Roman"/>
          <w:sz w:val="24"/>
          <w:szCs w:val="24"/>
          <w:lang w:val="fr-FR" w:eastAsia="ro-RO"/>
        </w:rPr>
        <w:t>administrarea</w:t>
      </w:r>
      <w:proofErr w:type="spellEnd"/>
      <w:r w:rsidRPr="00521E24">
        <w:rPr>
          <w:rFonts w:ascii="Times New Roman" w:eastAsia="Calibri" w:hAnsi="Times New Roman" w:cs="Times New Roman"/>
          <w:sz w:val="24"/>
          <w:szCs w:val="24"/>
          <w:lang w:val="fr-FR" w:eastAsia="ro-RO"/>
        </w:rPr>
        <w:t xml:space="preserve"> </w:t>
      </w:r>
      <w:proofErr w:type="spellStart"/>
      <w:r w:rsidRPr="00521E24">
        <w:rPr>
          <w:rFonts w:ascii="Times New Roman" w:eastAsia="Calibri" w:hAnsi="Times New Roman" w:cs="Times New Roman"/>
          <w:sz w:val="24"/>
          <w:szCs w:val="24"/>
          <w:lang w:val="fr-FR" w:eastAsia="ro-RO"/>
        </w:rPr>
        <w:t>domeniului</w:t>
      </w:r>
      <w:proofErr w:type="spellEnd"/>
      <w:r w:rsidRPr="00521E24">
        <w:rPr>
          <w:rFonts w:ascii="Times New Roman" w:eastAsia="Calibri" w:hAnsi="Times New Roman" w:cs="Times New Roman"/>
          <w:sz w:val="24"/>
          <w:szCs w:val="24"/>
          <w:lang w:val="fr-FR" w:eastAsia="ro-RO"/>
        </w:rPr>
        <w:t xml:space="preserve"> public si </w:t>
      </w:r>
      <w:proofErr w:type="spellStart"/>
      <w:r w:rsidRPr="00521E24">
        <w:rPr>
          <w:rFonts w:ascii="Times New Roman" w:eastAsia="Calibri" w:hAnsi="Times New Roman" w:cs="Times New Roman"/>
          <w:sz w:val="24"/>
          <w:szCs w:val="24"/>
          <w:lang w:val="fr-FR" w:eastAsia="ro-RO"/>
        </w:rPr>
        <w:t>privat</w:t>
      </w:r>
      <w:proofErr w:type="spellEnd"/>
      <w:r w:rsidRPr="00521E24">
        <w:rPr>
          <w:rFonts w:ascii="Times New Roman" w:eastAsia="Calibri" w:hAnsi="Times New Roman" w:cs="Times New Roman"/>
          <w:sz w:val="24"/>
          <w:szCs w:val="24"/>
          <w:lang w:val="fr-FR" w:eastAsia="ro-RO"/>
        </w:rPr>
        <w:t xml:space="preserve"> al </w:t>
      </w:r>
      <w:proofErr w:type="spellStart"/>
      <w:r w:rsidRPr="00521E24">
        <w:rPr>
          <w:rFonts w:ascii="Times New Roman" w:eastAsia="Calibri" w:hAnsi="Times New Roman" w:cs="Times New Roman"/>
          <w:sz w:val="24"/>
          <w:szCs w:val="24"/>
          <w:lang w:val="fr-FR" w:eastAsia="ro-RO"/>
        </w:rPr>
        <w:t>comunei</w:t>
      </w:r>
      <w:proofErr w:type="spellEnd"/>
      <w:r w:rsidRPr="00521E24">
        <w:rPr>
          <w:rFonts w:ascii="Times New Roman" w:eastAsia="Calibri" w:hAnsi="Times New Roman" w:cs="Times New Roman"/>
          <w:sz w:val="24"/>
          <w:szCs w:val="24"/>
          <w:lang w:val="fr-FR" w:eastAsia="ro-RO"/>
        </w:rPr>
        <w:t xml:space="preserve">, </w:t>
      </w:r>
      <w:proofErr w:type="spellStart"/>
      <w:r w:rsidRPr="00521E24">
        <w:rPr>
          <w:rFonts w:ascii="Times New Roman" w:eastAsia="Calibri" w:hAnsi="Times New Roman" w:cs="Times New Roman"/>
          <w:sz w:val="24"/>
          <w:szCs w:val="24"/>
          <w:lang w:val="fr-FR" w:eastAsia="ro-RO"/>
        </w:rPr>
        <w:t>agricultura</w:t>
      </w:r>
      <w:proofErr w:type="spellEnd"/>
      <w:r w:rsidRPr="00521E24">
        <w:rPr>
          <w:rFonts w:ascii="Times New Roman" w:eastAsia="Calibri" w:hAnsi="Times New Roman" w:cs="Times New Roman"/>
          <w:sz w:val="24"/>
          <w:szCs w:val="24"/>
          <w:lang w:val="fr-FR" w:eastAsia="ro-RO"/>
        </w:rPr>
        <w:t xml:space="preserve">, </w:t>
      </w:r>
      <w:proofErr w:type="spellStart"/>
      <w:r w:rsidRPr="00521E24">
        <w:rPr>
          <w:rFonts w:ascii="Times New Roman" w:eastAsia="Calibri" w:hAnsi="Times New Roman" w:cs="Times New Roman"/>
          <w:sz w:val="24"/>
          <w:szCs w:val="24"/>
          <w:lang w:val="fr-FR" w:eastAsia="ro-RO"/>
        </w:rPr>
        <w:t>gospodarire</w:t>
      </w:r>
      <w:proofErr w:type="spellEnd"/>
      <w:r w:rsidRPr="00521E24">
        <w:rPr>
          <w:rFonts w:ascii="Times New Roman" w:eastAsia="Calibri" w:hAnsi="Times New Roman" w:cs="Times New Roman"/>
          <w:sz w:val="24"/>
          <w:szCs w:val="24"/>
          <w:lang w:val="fr-FR" w:eastAsia="ro-RO"/>
        </w:rPr>
        <w:t xml:space="preserve"> </w:t>
      </w:r>
      <w:proofErr w:type="spellStart"/>
      <w:r w:rsidRPr="00521E24">
        <w:rPr>
          <w:rFonts w:ascii="Times New Roman" w:eastAsia="Calibri" w:hAnsi="Times New Roman" w:cs="Times New Roman"/>
          <w:sz w:val="24"/>
          <w:szCs w:val="24"/>
          <w:lang w:val="fr-FR" w:eastAsia="ro-RO"/>
        </w:rPr>
        <w:t>comunala</w:t>
      </w:r>
      <w:proofErr w:type="spellEnd"/>
      <w:r w:rsidRPr="00521E24">
        <w:rPr>
          <w:rFonts w:ascii="Times New Roman" w:eastAsia="Calibri" w:hAnsi="Times New Roman" w:cs="Times New Roman"/>
          <w:sz w:val="24"/>
          <w:szCs w:val="24"/>
          <w:lang w:val="fr-FR" w:eastAsia="ro-RO"/>
        </w:rPr>
        <w:t xml:space="preserve">, </w:t>
      </w:r>
      <w:proofErr w:type="spellStart"/>
      <w:r w:rsidRPr="00521E24">
        <w:rPr>
          <w:rFonts w:ascii="Times New Roman" w:eastAsia="Calibri" w:hAnsi="Times New Roman" w:cs="Times New Roman"/>
          <w:sz w:val="24"/>
          <w:szCs w:val="24"/>
          <w:lang w:val="fr-FR" w:eastAsia="ro-RO"/>
        </w:rPr>
        <w:t>protectia</w:t>
      </w:r>
      <w:proofErr w:type="spellEnd"/>
      <w:r w:rsidRPr="00521E24">
        <w:rPr>
          <w:rFonts w:ascii="Times New Roman" w:eastAsia="Calibri" w:hAnsi="Times New Roman" w:cs="Times New Roman"/>
          <w:sz w:val="24"/>
          <w:szCs w:val="24"/>
          <w:lang w:val="fr-FR" w:eastAsia="ro-RO"/>
        </w:rPr>
        <w:t xml:space="preserve"> </w:t>
      </w:r>
      <w:proofErr w:type="spellStart"/>
      <w:r w:rsidRPr="00521E24">
        <w:rPr>
          <w:rFonts w:ascii="Times New Roman" w:eastAsia="Calibri" w:hAnsi="Times New Roman" w:cs="Times New Roman"/>
          <w:sz w:val="24"/>
          <w:szCs w:val="24"/>
          <w:lang w:val="fr-FR" w:eastAsia="ro-RO"/>
        </w:rPr>
        <w:t>mediului</w:t>
      </w:r>
      <w:proofErr w:type="spellEnd"/>
      <w:r w:rsidRPr="00521E24">
        <w:rPr>
          <w:rFonts w:ascii="Times New Roman" w:eastAsia="Calibri" w:hAnsi="Times New Roman" w:cs="Times New Roman"/>
          <w:sz w:val="24"/>
          <w:szCs w:val="24"/>
          <w:lang w:val="fr-FR" w:eastAsia="ro-RO"/>
        </w:rPr>
        <w:t xml:space="preserve">, </w:t>
      </w:r>
      <w:proofErr w:type="spellStart"/>
      <w:r w:rsidRPr="00521E24">
        <w:rPr>
          <w:rFonts w:ascii="Times New Roman" w:eastAsia="Calibri" w:hAnsi="Times New Roman" w:cs="Times New Roman"/>
          <w:color w:val="000000"/>
          <w:sz w:val="24"/>
          <w:szCs w:val="24"/>
          <w:lang w:val="fr-FR" w:eastAsia="ro-RO"/>
        </w:rPr>
        <w:t>servicii</w:t>
      </w:r>
      <w:proofErr w:type="spellEnd"/>
      <w:r w:rsidRPr="00521E24">
        <w:rPr>
          <w:rFonts w:ascii="Times New Roman" w:eastAsia="Calibri" w:hAnsi="Times New Roman" w:cs="Times New Roman"/>
          <w:color w:val="000000"/>
          <w:sz w:val="24"/>
          <w:szCs w:val="24"/>
          <w:lang w:val="fr-FR" w:eastAsia="ro-RO"/>
        </w:rPr>
        <w:t xml:space="preserve"> si </w:t>
      </w:r>
      <w:proofErr w:type="spellStart"/>
      <w:r w:rsidRPr="00521E24">
        <w:rPr>
          <w:rFonts w:ascii="Times New Roman" w:eastAsia="Calibri" w:hAnsi="Times New Roman" w:cs="Times New Roman"/>
          <w:color w:val="000000"/>
          <w:sz w:val="24"/>
          <w:szCs w:val="24"/>
          <w:lang w:val="fr-FR" w:eastAsia="ro-RO"/>
        </w:rPr>
        <w:t>comert</w:t>
      </w:r>
      <w:proofErr w:type="spellEnd"/>
      <w:r w:rsidRPr="00521E24">
        <w:rPr>
          <w:rFonts w:ascii="Times New Roman" w:eastAsia="Calibri" w:hAnsi="Times New Roman" w:cs="Times New Roman"/>
          <w:color w:val="000000"/>
          <w:sz w:val="24"/>
          <w:szCs w:val="24"/>
          <w:lang w:val="fr-FR" w:eastAsia="ro-RO"/>
        </w:rPr>
        <w:t> </w:t>
      </w:r>
      <w:proofErr w:type="spellStart"/>
      <w:r w:rsidRPr="00521E24">
        <w:rPr>
          <w:rFonts w:ascii="Times New Roman" w:eastAsia="Calibri" w:hAnsi="Times New Roman" w:cs="Times New Roman"/>
          <w:color w:val="000000"/>
          <w:sz w:val="24"/>
          <w:szCs w:val="24"/>
          <w:lang w:val="fr-FR" w:eastAsia="ro-RO"/>
        </w:rPr>
        <w:t>din</w:t>
      </w:r>
      <w:proofErr w:type="spellEnd"/>
      <w:r w:rsidRPr="00521E24">
        <w:rPr>
          <w:rFonts w:ascii="Times New Roman" w:eastAsia="Calibri" w:hAnsi="Times New Roman" w:cs="Times New Roman"/>
          <w:color w:val="000000"/>
          <w:sz w:val="24"/>
          <w:szCs w:val="24"/>
          <w:lang w:val="fr-FR" w:eastAsia="ro-RO"/>
        </w:rPr>
        <w:t xml:space="preserve"> </w:t>
      </w:r>
      <w:proofErr w:type="spellStart"/>
      <w:r w:rsidRPr="00521E24">
        <w:rPr>
          <w:rFonts w:ascii="Times New Roman" w:eastAsia="Calibri" w:hAnsi="Times New Roman" w:cs="Times New Roman"/>
          <w:color w:val="000000"/>
          <w:sz w:val="24"/>
          <w:szCs w:val="24"/>
          <w:lang w:val="fr-FR" w:eastAsia="ro-RO"/>
        </w:rPr>
        <w:t>cadrul</w:t>
      </w:r>
      <w:proofErr w:type="spellEnd"/>
      <w:r w:rsidRPr="00521E24">
        <w:rPr>
          <w:rFonts w:ascii="Times New Roman" w:eastAsia="Calibri" w:hAnsi="Times New Roman" w:cs="Times New Roman"/>
          <w:color w:val="000000"/>
          <w:sz w:val="24"/>
          <w:szCs w:val="24"/>
          <w:lang w:val="fr-FR" w:eastAsia="ro-RO"/>
        </w:rPr>
        <w:t xml:space="preserve"> </w:t>
      </w:r>
      <w:proofErr w:type="spellStart"/>
      <w:r w:rsidRPr="00521E24">
        <w:rPr>
          <w:rFonts w:ascii="Times New Roman" w:eastAsia="Calibri" w:hAnsi="Times New Roman" w:cs="Times New Roman"/>
          <w:color w:val="000000"/>
          <w:sz w:val="24"/>
          <w:szCs w:val="24"/>
          <w:lang w:val="fr-FR" w:eastAsia="ro-RO"/>
        </w:rPr>
        <w:t>Consiliului</w:t>
      </w:r>
      <w:proofErr w:type="spellEnd"/>
      <w:r w:rsidRPr="00521E24">
        <w:rPr>
          <w:rFonts w:ascii="Times New Roman" w:eastAsia="Calibri" w:hAnsi="Times New Roman" w:cs="Times New Roman"/>
          <w:color w:val="000000"/>
          <w:sz w:val="24"/>
          <w:szCs w:val="24"/>
          <w:lang w:val="fr-FR" w:eastAsia="ro-RO"/>
        </w:rPr>
        <w:t xml:space="preserve"> local nr. </w:t>
      </w:r>
      <w:r w:rsidRPr="00521E24">
        <w:rPr>
          <w:rFonts w:ascii="Times New Roman" w:eastAsia="Calibri" w:hAnsi="Times New Roman" w:cs="Times New Roman"/>
          <w:sz w:val="24"/>
          <w:szCs w:val="24"/>
          <w:lang w:val="fr-FR" w:eastAsia="ro-RO"/>
        </w:rPr>
        <w:t xml:space="preserve">5/4  </w:t>
      </w:r>
      <w:proofErr w:type="spellStart"/>
      <w:r w:rsidRPr="00521E24">
        <w:rPr>
          <w:rFonts w:ascii="Times New Roman" w:eastAsia="Calibri" w:hAnsi="Times New Roman" w:cs="Times New Roman"/>
          <w:sz w:val="24"/>
          <w:szCs w:val="24"/>
          <w:lang w:val="fr-FR" w:eastAsia="ro-RO"/>
        </w:rPr>
        <w:t>din</w:t>
      </w:r>
      <w:proofErr w:type="spellEnd"/>
      <w:r w:rsidRPr="00521E24">
        <w:rPr>
          <w:rFonts w:ascii="Times New Roman" w:eastAsia="Calibri" w:hAnsi="Times New Roman" w:cs="Times New Roman"/>
          <w:sz w:val="24"/>
          <w:szCs w:val="24"/>
          <w:lang w:val="fr-FR" w:eastAsia="ro-RO"/>
        </w:rPr>
        <w:t xml:space="preserve"> 26.01.2022</w:t>
      </w:r>
    </w:p>
    <w:p w:rsidR="00521E24" w:rsidRPr="00521E24" w:rsidRDefault="00521E24" w:rsidP="00521E24">
      <w:pPr>
        <w:spacing w:after="0" w:line="240" w:lineRule="auto"/>
        <w:jc w:val="both"/>
        <w:rPr>
          <w:rFonts w:ascii="Times New Roman" w:eastAsia="Times New Roman" w:hAnsi="Times New Roman" w:cs="Times New Roman"/>
          <w:sz w:val="24"/>
          <w:szCs w:val="24"/>
          <w:lang w:val="ro-RO"/>
        </w:rPr>
      </w:pPr>
      <w:r w:rsidRPr="00521E24">
        <w:rPr>
          <w:rFonts w:ascii="Times New Roman" w:eastAsia="Times New Roman" w:hAnsi="Times New Roman" w:cs="Times New Roman"/>
          <w:sz w:val="24"/>
          <w:szCs w:val="24"/>
          <w:lang w:val="ro-RO"/>
        </w:rPr>
        <w:t xml:space="preserve">              In temeiul art.82 alin.1 a Legii Finantelor Publice locale nr.273/2006, cu modificarile si completarile ulterioare;</w:t>
      </w:r>
    </w:p>
    <w:p w:rsidR="00521E24" w:rsidRPr="00521E24" w:rsidRDefault="00521E24" w:rsidP="00521E24">
      <w:pPr>
        <w:spacing w:after="0" w:line="240" w:lineRule="auto"/>
        <w:ind w:firstLine="720"/>
        <w:jc w:val="both"/>
        <w:rPr>
          <w:rFonts w:ascii="Times New Roman" w:eastAsia="Times New Roman" w:hAnsi="Times New Roman" w:cs="Times New Roman"/>
          <w:sz w:val="24"/>
          <w:szCs w:val="24"/>
          <w:lang w:val="ro-RO"/>
        </w:rPr>
      </w:pPr>
      <w:r w:rsidRPr="00521E24">
        <w:rPr>
          <w:rFonts w:ascii="Times New Roman" w:eastAsia="Times New Roman" w:hAnsi="Times New Roman" w:cs="Times New Roman"/>
          <w:sz w:val="24"/>
          <w:szCs w:val="24"/>
          <w:lang w:val="ro-RO"/>
        </w:rPr>
        <w:t xml:space="preserve">   În temeiul prevederilor art.129 alin.4 lit.”a” și art. 139 alin. 3 lit „a„ din Ordonanța de Urgență 57/2019 privind Codul Administrativ, cu modificarile si completale ulterioare,  ale art.19 alin.2, precum si art 49 alin. 4 din Legea nr.273/2006 privind finantele publice locale cu modificarile si completarile ulterioare și  ale art.11 alin.4 din Legea nr.554/2004 a contenciosului administrativ, actualizată, </w:t>
      </w:r>
    </w:p>
    <w:p w:rsidR="00521E24" w:rsidRPr="00521E24" w:rsidRDefault="00521E24" w:rsidP="00521E24">
      <w:pPr>
        <w:spacing w:after="0" w:line="240" w:lineRule="auto"/>
        <w:jc w:val="both"/>
        <w:rPr>
          <w:rFonts w:ascii="Times New Roman" w:eastAsia="Times New Roman" w:hAnsi="Times New Roman" w:cs="Times New Roman"/>
          <w:b/>
          <w:sz w:val="24"/>
          <w:szCs w:val="24"/>
          <w:lang w:val="ro-RO"/>
        </w:rPr>
      </w:pPr>
    </w:p>
    <w:p w:rsidR="00521E24" w:rsidRPr="00521E24" w:rsidRDefault="00521E24" w:rsidP="00521E24">
      <w:pPr>
        <w:spacing w:after="0" w:line="240" w:lineRule="auto"/>
        <w:jc w:val="center"/>
        <w:rPr>
          <w:rFonts w:ascii="Times New Roman" w:eastAsia="Times New Roman" w:hAnsi="Times New Roman" w:cs="Times New Roman"/>
          <w:b/>
          <w:sz w:val="28"/>
          <w:szCs w:val="28"/>
          <w:lang w:val="ro-RO"/>
        </w:rPr>
      </w:pPr>
      <w:r w:rsidRPr="00521E24">
        <w:rPr>
          <w:rFonts w:ascii="Times New Roman" w:eastAsia="Times New Roman" w:hAnsi="Times New Roman" w:cs="Times New Roman"/>
          <w:b/>
          <w:sz w:val="28"/>
          <w:szCs w:val="28"/>
          <w:lang w:val="ro-RO"/>
        </w:rPr>
        <w:t>H O T Ă R Ă Ş T E :</w:t>
      </w:r>
    </w:p>
    <w:p w:rsidR="00521E24" w:rsidRPr="00521E24" w:rsidRDefault="00521E24" w:rsidP="00521E24">
      <w:pPr>
        <w:spacing w:after="0" w:line="240" w:lineRule="auto"/>
        <w:jc w:val="center"/>
        <w:rPr>
          <w:rFonts w:ascii="Times New Roman" w:eastAsia="Times New Roman" w:hAnsi="Times New Roman" w:cs="Times New Roman"/>
          <w:b/>
          <w:sz w:val="28"/>
          <w:szCs w:val="28"/>
          <w:lang w:val="ro-RO"/>
        </w:rPr>
      </w:pPr>
    </w:p>
    <w:p w:rsidR="00521E24" w:rsidRPr="00521E24" w:rsidRDefault="00521E24" w:rsidP="00521E24">
      <w:pPr>
        <w:spacing w:after="0" w:line="240" w:lineRule="auto"/>
        <w:ind w:firstLine="720"/>
        <w:jc w:val="both"/>
        <w:rPr>
          <w:rFonts w:ascii="Times New Roman" w:eastAsia="Times New Roman" w:hAnsi="Times New Roman" w:cs="Times New Roman"/>
          <w:sz w:val="24"/>
          <w:szCs w:val="24"/>
          <w:lang w:val="ro-RO"/>
        </w:rPr>
      </w:pPr>
      <w:r w:rsidRPr="00521E24">
        <w:rPr>
          <w:rFonts w:ascii="Times New Roman" w:eastAsia="Times New Roman" w:hAnsi="Times New Roman" w:cs="Times New Roman"/>
          <w:sz w:val="28"/>
          <w:szCs w:val="28"/>
          <w:lang w:val="ro-RO"/>
        </w:rPr>
        <w:t xml:space="preserve"> </w:t>
      </w:r>
      <w:r w:rsidRPr="00521E24">
        <w:rPr>
          <w:rFonts w:ascii="Times New Roman" w:eastAsia="Times New Roman" w:hAnsi="Times New Roman" w:cs="Times New Roman"/>
          <w:b/>
          <w:sz w:val="24"/>
          <w:szCs w:val="24"/>
          <w:lang w:val="ro-RO"/>
        </w:rPr>
        <w:t>Art.1</w:t>
      </w:r>
      <w:r w:rsidRPr="00521E24">
        <w:rPr>
          <w:rFonts w:ascii="Times New Roman" w:eastAsia="Times New Roman" w:hAnsi="Times New Roman" w:cs="Times New Roman"/>
          <w:sz w:val="24"/>
          <w:szCs w:val="24"/>
          <w:lang w:val="ro-RO"/>
        </w:rPr>
        <w:t>.- Se valideaza dispozitia nr. 59 din 21.12.2021, privind rectificarea bugetului comunei Tomesti pe anul 2021, care a fost aprobat prin Hotararea Consiliului Local Tomesti  nr. 23 din 22.04.2021 si se stabileste in suma de 3.121,74 mii lei la venituri si 4.626,74 mii lei.</w:t>
      </w:r>
    </w:p>
    <w:p w:rsidR="00521E24" w:rsidRPr="00521E24" w:rsidRDefault="00521E24" w:rsidP="00521E24">
      <w:pPr>
        <w:spacing w:after="0" w:line="240" w:lineRule="auto"/>
        <w:ind w:firstLine="720"/>
        <w:jc w:val="both"/>
        <w:rPr>
          <w:rFonts w:ascii="Times New Roman" w:eastAsia="Times New Roman" w:hAnsi="Times New Roman" w:cs="Times New Roman"/>
          <w:sz w:val="24"/>
          <w:szCs w:val="24"/>
          <w:lang w:val="ro-RO"/>
        </w:rPr>
      </w:pPr>
      <w:r w:rsidRPr="00521E24">
        <w:rPr>
          <w:rFonts w:ascii="Times New Roman" w:eastAsia="Times New Roman" w:hAnsi="Times New Roman" w:cs="Times New Roman"/>
          <w:b/>
          <w:sz w:val="24"/>
          <w:szCs w:val="24"/>
          <w:lang w:val="ro-RO"/>
        </w:rPr>
        <w:t>Art2.</w:t>
      </w:r>
      <w:r w:rsidRPr="00521E24">
        <w:rPr>
          <w:rFonts w:ascii="Times New Roman" w:eastAsia="Times New Roman" w:hAnsi="Times New Roman" w:cs="Times New Roman"/>
          <w:sz w:val="24"/>
          <w:szCs w:val="24"/>
          <w:lang w:val="ro-RO"/>
        </w:rPr>
        <w:t xml:space="preserve">  Veniturile bugetului Comunei Tomesti pe anul 2021 se majoreaza  cu suma de 15 mii lei,conform  anexei nr.1 care face parte integranta din prezenta hotarare.</w:t>
      </w:r>
    </w:p>
    <w:p w:rsidR="00521E24" w:rsidRPr="00521E24" w:rsidRDefault="00521E24" w:rsidP="00521E24">
      <w:pPr>
        <w:spacing w:after="0" w:line="240" w:lineRule="auto"/>
        <w:ind w:firstLine="720"/>
        <w:jc w:val="both"/>
        <w:rPr>
          <w:rFonts w:ascii="Times New Roman" w:eastAsia="Times New Roman" w:hAnsi="Times New Roman" w:cs="Times New Roman"/>
          <w:sz w:val="24"/>
          <w:szCs w:val="24"/>
          <w:lang w:val="ro-RO"/>
        </w:rPr>
      </w:pPr>
      <w:r w:rsidRPr="00521E24">
        <w:rPr>
          <w:rFonts w:ascii="Times New Roman" w:eastAsia="Times New Roman" w:hAnsi="Times New Roman" w:cs="Times New Roman"/>
          <w:b/>
          <w:sz w:val="24"/>
          <w:szCs w:val="24"/>
          <w:lang w:val="ro-RO"/>
        </w:rPr>
        <w:t>Art.3-</w:t>
      </w:r>
      <w:r w:rsidRPr="00521E24">
        <w:rPr>
          <w:rFonts w:ascii="Times New Roman" w:eastAsia="Times New Roman" w:hAnsi="Times New Roman" w:cs="Times New Roman"/>
          <w:sz w:val="24"/>
          <w:szCs w:val="24"/>
          <w:lang w:val="ro-RO"/>
        </w:rPr>
        <w:t xml:space="preserve"> Cheltuielile bugetului Comunei Tomesti pe anul 2021 se majoreaza cu suma de 15 mii lei ,conform anexei 2 care face parte integranta din prezenta hotarare.</w:t>
      </w:r>
    </w:p>
    <w:p w:rsidR="00521E24" w:rsidRPr="00521E24" w:rsidRDefault="00521E24" w:rsidP="00521E24">
      <w:pPr>
        <w:spacing w:after="0" w:line="240" w:lineRule="auto"/>
        <w:ind w:firstLine="720"/>
        <w:jc w:val="both"/>
        <w:rPr>
          <w:rFonts w:ascii="Times New Roman" w:eastAsia="Times New Roman" w:hAnsi="Times New Roman" w:cs="Times New Roman"/>
          <w:bCs/>
          <w:sz w:val="24"/>
          <w:szCs w:val="24"/>
          <w:lang w:val="ro-RO"/>
        </w:rPr>
      </w:pPr>
      <w:r w:rsidRPr="00521E24">
        <w:rPr>
          <w:rFonts w:ascii="Times New Roman" w:eastAsia="Times New Roman" w:hAnsi="Times New Roman" w:cs="Times New Roman"/>
          <w:b/>
          <w:sz w:val="24"/>
          <w:szCs w:val="24"/>
          <w:lang w:val="ro-RO"/>
        </w:rPr>
        <w:t>Art.4.</w:t>
      </w:r>
      <w:r w:rsidRPr="00521E24">
        <w:rPr>
          <w:rFonts w:ascii="Times New Roman" w:eastAsia="Times New Roman" w:hAnsi="Times New Roman" w:cs="Times New Roman"/>
          <w:sz w:val="24"/>
          <w:szCs w:val="24"/>
          <w:lang w:val="ro-RO"/>
        </w:rPr>
        <w:t xml:space="preserve">  </w:t>
      </w:r>
      <w:r w:rsidRPr="00521E24">
        <w:rPr>
          <w:rFonts w:ascii="Times New Roman" w:eastAsia="Times New Roman" w:hAnsi="Times New Roman" w:cs="Times New Roman"/>
          <w:bCs/>
          <w:sz w:val="24"/>
          <w:szCs w:val="24"/>
          <w:lang w:val="ro-RO"/>
        </w:rPr>
        <w:t>Prezenta hotărâre poate fi atacata,conform procedurii si termenelor prevazute de Legea 554/2004 a conteciosului administrativ, actualizata</w:t>
      </w:r>
    </w:p>
    <w:p w:rsidR="00521E24" w:rsidRPr="00521E24" w:rsidRDefault="00521E24" w:rsidP="00521E24">
      <w:pPr>
        <w:spacing w:after="0" w:line="240" w:lineRule="auto"/>
        <w:ind w:firstLine="720"/>
        <w:jc w:val="both"/>
        <w:rPr>
          <w:rFonts w:ascii="Times New Roman" w:eastAsia="Times New Roman" w:hAnsi="Times New Roman" w:cs="Times New Roman"/>
          <w:b/>
          <w:sz w:val="24"/>
          <w:szCs w:val="24"/>
          <w:lang w:val="ro-RO"/>
        </w:rPr>
      </w:pPr>
    </w:p>
    <w:p w:rsidR="00521E24" w:rsidRPr="00521E24" w:rsidRDefault="00521E24" w:rsidP="00521E24">
      <w:pPr>
        <w:spacing w:after="0" w:line="240" w:lineRule="auto"/>
        <w:ind w:firstLine="720"/>
        <w:jc w:val="both"/>
        <w:rPr>
          <w:rFonts w:ascii="Times New Roman" w:eastAsia="Times New Roman" w:hAnsi="Times New Roman" w:cs="Times New Roman"/>
          <w:b/>
          <w:sz w:val="24"/>
          <w:szCs w:val="24"/>
          <w:lang w:val="ro-RO"/>
        </w:rPr>
      </w:pPr>
    </w:p>
    <w:p w:rsidR="00521E24" w:rsidRPr="00521E24" w:rsidRDefault="00521E24" w:rsidP="00521E24">
      <w:pPr>
        <w:spacing w:after="0" w:line="240" w:lineRule="auto"/>
        <w:ind w:firstLine="720"/>
        <w:jc w:val="both"/>
        <w:rPr>
          <w:rFonts w:ascii="Times New Roman" w:eastAsia="Times New Roman" w:hAnsi="Times New Roman" w:cs="Times New Roman"/>
          <w:bCs/>
          <w:sz w:val="24"/>
          <w:szCs w:val="24"/>
          <w:lang w:val="ro-RO"/>
        </w:rPr>
      </w:pPr>
      <w:r w:rsidRPr="00521E24">
        <w:rPr>
          <w:rFonts w:ascii="Times New Roman" w:eastAsia="Times New Roman" w:hAnsi="Times New Roman" w:cs="Times New Roman"/>
          <w:b/>
          <w:sz w:val="24"/>
          <w:szCs w:val="24"/>
          <w:lang w:val="ro-RO"/>
        </w:rPr>
        <w:t>Art.6</w:t>
      </w:r>
      <w:r w:rsidRPr="00521E24">
        <w:rPr>
          <w:rFonts w:ascii="Times New Roman" w:eastAsia="Times New Roman" w:hAnsi="Times New Roman" w:cs="Times New Roman"/>
          <w:sz w:val="24"/>
          <w:szCs w:val="24"/>
          <w:lang w:val="ro-RO"/>
        </w:rPr>
        <w:t xml:space="preserve">. </w:t>
      </w:r>
      <w:r w:rsidRPr="00521E24">
        <w:rPr>
          <w:rFonts w:ascii="Times New Roman" w:eastAsia="Times New Roman" w:hAnsi="Times New Roman" w:cs="Times New Roman"/>
          <w:bCs/>
          <w:sz w:val="24"/>
          <w:szCs w:val="24"/>
          <w:lang w:val="ro-RO"/>
        </w:rPr>
        <w:t xml:space="preserve">Prezenta hotărâre se comunică:    </w:t>
      </w:r>
    </w:p>
    <w:p w:rsidR="00521E24" w:rsidRPr="00521E24" w:rsidRDefault="00521E24" w:rsidP="00521E24">
      <w:pPr>
        <w:spacing w:after="0" w:line="240" w:lineRule="auto"/>
        <w:jc w:val="both"/>
        <w:rPr>
          <w:rFonts w:ascii="Times New Roman" w:eastAsia="Times New Roman" w:hAnsi="Times New Roman" w:cs="Times New Roman"/>
          <w:bCs/>
          <w:sz w:val="24"/>
          <w:szCs w:val="24"/>
          <w:lang w:val="ro-RO"/>
        </w:rPr>
      </w:pPr>
      <w:r w:rsidRPr="00521E24">
        <w:rPr>
          <w:rFonts w:ascii="Times New Roman" w:eastAsia="Times New Roman" w:hAnsi="Times New Roman" w:cs="Times New Roman"/>
          <w:bCs/>
          <w:sz w:val="24"/>
          <w:szCs w:val="24"/>
          <w:lang w:val="ro-RO"/>
        </w:rPr>
        <w:lastRenderedPageBreak/>
        <w:t xml:space="preserve"> - Instituţiei Prefectului judeţului Hunedora ;</w:t>
      </w:r>
    </w:p>
    <w:p w:rsidR="00521E24" w:rsidRPr="00521E24" w:rsidRDefault="00521E24" w:rsidP="00521E24">
      <w:pPr>
        <w:spacing w:after="0" w:line="240" w:lineRule="auto"/>
        <w:jc w:val="both"/>
        <w:rPr>
          <w:rFonts w:ascii="Times New Roman" w:eastAsia="Times New Roman" w:hAnsi="Times New Roman" w:cs="Times New Roman"/>
          <w:bCs/>
          <w:sz w:val="24"/>
          <w:szCs w:val="24"/>
          <w:lang w:val="ro-RO"/>
        </w:rPr>
      </w:pPr>
      <w:r w:rsidRPr="00521E24">
        <w:rPr>
          <w:rFonts w:ascii="Times New Roman" w:eastAsia="Times New Roman" w:hAnsi="Times New Roman" w:cs="Times New Roman"/>
          <w:bCs/>
          <w:sz w:val="24"/>
          <w:szCs w:val="24"/>
          <w:lang w:val="ro-RO"/>
        </w:rPr>
        <w:t xml:space="preserve"> - Primarului comunei Tomesti;  </w:t>
      </w:r>
    </w:p>
    <w:p w:rsidR="00521E24" w:rsidRPr="00521E24" w:rsidRDefault="00521E24" w:rsidP="00521E24">
      <w:pPr>
        <w:spacing w:after="0" w:line="240" w:lineRule="auto"/>
        <w:jc w:val="both"/>
        <w:rPr>
          <w:rFonts w:ascii="Times New Roman" w:eastAsia="Times New Roman" w:hAnsi="Times New Roman" w:cs="Times New Roman"/>
          <w:bCs/>
          <w:sz w:val="24"/>
          <w:szCs w:val="24"/>
          <w:lang w:val="ro-RO"/>
        </w:rPr>
      </w:pPr>
      <w:r w:rsidRPr="00521E24">
        <w:rPr>
          <w:rFonts w:ascii="Times New Roman" w:eastAsia="Times New Roman" w:hAnsi="Times New Roman" w:cs="Times New Roman"/>
          <w:bCs/>
          <w:sz w:val="24"/>
          <w:szCs w:val="24"/>
          <w:lang w:val="ro-RO"/>
        </w:rPr>
        <w:t xml:space="preserve"> - Compartimentului contabilitate  si resurse umane din cadrul Primariei comunei Tomesti; </w:t>
      </w:r>
    </w:p>
    <w:p w:rsidR="00521E24" w:rsidRPr="00521E24" w:rsidRDefault="00521E24" w:rsidP="00521E24">
      <w:pPr>
        <w:spacing w:after="0" w:line="240" w:lineRule="auto"/>
        <w:jc w:val="both"/>
        <w:rPr>
          <w:rFonts w:ascii="Times New Roman" w:eastAsia="Times New Roman" w:hAnsi="Times New Roman" w:cs="Times New Roman"/>
          <w:bCs/>
          <w:sz w:val="24"/>
          <w:szCs w:val="24"/>
          <w:lang w:val="ro-RO"/>
        </w:rPr>
      </w:pPr>
      <w:r w:rsidRPr="00521E24">
        <w:rPr>
          <w:rFonts w:ascii="Times New Roman" w:eastAsia="Times New Roman" w:hAnsi="Times New Roman" w:cs="Times New Roman"/>
          <w:bCs/>
          <w:sz w:val="24"/>
          <w:szCs w:val="24"/>
          <w:lang w:val="ro-RO"/>
        </w:rPr>
        <w:t xml:space="preserve"> - Administratia Judeteana  a Finanţelor Publice Hunedoara –Deva ;</w:t>
      </w:r>
    </w:p>
    <w:p w:rsidR="00521E24" w:rsidRPr="00521E24" w:rsidRDefault="00521E24" w:rsidP="00521E24">
      <w:pPr>
        <w:spacing w:after="0" w:line="240" w:lineRule="auto"/>
        <w:jc w:val="both"/>
        <w:rPr>
          <w:rFonts w:ascii="Times New Roman" w:eastAsia="Times New Roman" w:hAnsi="Times New Roman" w:cs="Times New Roman"/>
          <w:sz w:val="24"/>
          <w:szCs w:val="24"/>
          <w:lang w:val="ro-RO"/>
        </w:rPr>
      </w:pPr>
      <w:r w:rsidRPr="00521E24">
        <w:rPr>
          <w:rFonts w:ascii="Times New Roman" w:eastAsia="Times New Roman" w:hAnsi="Times New Roman" w:cs="Times New Roman"/>
          <w:bCs/>
          <w:sz w:val="24"/>
          <w:szCs w:val="24"/>
          <w:lang w:val="ro-RO"/>
        </w:rPr>
        <w:t xml:space="preserve"> - Afişare la afişier; </w:t>
      </w:r>
      <w:r w:rsidRPr="00521E24">
        <w:rPr>
          <w:rFonts w:ascii="Times New Roman" w:eastAsia="Times New Roman" w:hAnsi="Times New Roman" w:cs="Times New Roman"/>
          <w:sz w:val="24"/>
          <w:szCs w:val="24"/>
          <w:lang w:val="ro-RO"/>
        </w:rPr>
        <w:t xml:space="preserve">   </w:t>
      </w:r>
    </w:p>
    <w:p w:rsidR="00521E24" w:rsidRPr="00521E24" w:rsidRDefault="00521E24" w:rsidP="00521E24">
      <w:pPr>
        <w:tabs>
          <w:tab w:val="left" w:pos="1213"/>
        </w:tabs>
        <w:spacing w:after="0" w:line="240" w:lineRule="auto"/>
        <w:jc w:val="both"/>
        <w:rPr>
          <w:rFonts w:ascii="Times New Roman" w:eastAsia="Times New Roman" w:hAnsi="Times New Roman" w:cs="Times New Roman"/>
          <w:b/>
          <w:bCs/>
          <w:sz w:val="24"/>
          <w:szCs w:val="24"/>
          <w:lang w:val="ro-RO"/>
        </w:rPr>
      </w:pPr>
      <w:r w:rsidRPr="00521E24">
        <w:rPr>
          <w:rFonts w:ascii="Times New Roman" w:eastAsia="Times New Roman" w:hAnsi="Times New Roman" w:cs="Times New Roman"/>
          <w:b/>
          <w:bCs/>
          <w:sz w:val="24"/>
          <w:szCs w:val="24"/>
          <w:lang w:val="ro-RO"/>
        </w:rPr>
        <w:tab/>
      </w:r>
    </w:p>
    <w:p w:rsidR="00521E24" w:rsidRPr="00521E24" w:rsidRDefault="00521E24" w:rsidP="00521E24">
      <w:pPr>
        <w:tabs>
          <w:tab w:val="left" w:pos="6960"/>
        </w:tabs>
        <w:spacing w:after="0" w:line="240" w:lineRule="auto"/>
        <w:jc w:val="both"/>
        <w:rPr>
          <w:rFonts w:ascii="Times New Roman" w:eastAsia="Times New Roman" w:hAnsi="Times New Roman" w:cs="Times New Roman"/>
          <w:b/>
          <w:sz w:val="24"/>
          <w:szCs w:val="24"/>
          <w:lang w:val="ro-RO"/>
        </w:rPr>
      </w:pPr>
    </w:p>
    <w:p w:rsidR="00521E24" w:rsidRPr="00521E24" w:rsidRDefault="00521E24" w:rsidP="00521E24">
      <w:pPr>
        <w:suppressAutoHyphens/>
        <w:spacing w:after="0" w:line="240" w:lineRule="auto"/>
        <w:ind w:left="720" w:hanging="600"/>
        <w:jc w:val="both"/>
        <w:rPr>
          <w:rFonts w:ascii="Times New Roman" w:eastAsia="Times New Roman" w:hAnsi="Times New Roman" w:cs="Times New Roman"/>
          <w:b/>
          <w:bCs/>
          <w:sz w:val="24"/>
          <w:szCs w:val="24"/>
          <w:lang w:val="fr-FR" w:eastAsia="ro-RO"/>
        </w:rPr>
      </w:pPr>
      <w:r w:rsidRPr="00521E24">
        <w:rPr>
          <w:rFonts w:ascii="Times New Roman" w:eastAsia="Times New Roman" w:hAnsi="Times New Roman" w:cs="Times New Roman"/>
          <w:b/>
          <w:bCs/>
          <w:sz w:val="24"/>
          <w:szCs w:val="24"/>
          <w:lang w:val="fr-FR" w:eastAsia="ro-RO"/>
        </w:rPr>
        <w:t>PRESEDINTE DE SEDINTA</w:t>
      </w:r>
      <w:r w:rsidRPr="00521E24">
        <w:rPr>
          <w:rFonts w:ascii="Times New Roman" w:eastAsia="Times New Roman" w:hAnsi="Times New Roman" w:cs="Times New Roman"/>
          <w:sz w:val="24"/>
          <w:szCs w:val="24"/>
          <w:lang w:val="fr-FR" w:eastAsia="ro-RO"/>
        </w:rPr>
        <w:t xml:space="preserve">                           </w:t>
      </w:r>
      <w:r w:rsidRPr="00521E24">
        <w:rPr>
          <w:rFonts w:ascii="Times New Roman" w:eastAsia="Times New Roman" w:hAnsi="Times New Roman" w:cs="Times New Roman"/>
          <w:sz w:val="24"/>
          <w:szCs w:val="24"/>
          <w:lang w:val="fr-FR" w:eastAsia="ro-RO"/>
        </w:rPr>
        <w:tab/>
      </w:r>
      <w:r w:rsidRPr="00521E24">
        <w:rPr>
          <w:rFonts w:ascii="Times New Roman" w:eastAsia="Times New Roman" w:hAnsi="Times New Roman" w:cs="Times New Roman"/>
          <w:sz w:val="24"/>
          <w:szCs w:val="24"/>
          <w:lang w:val="fr-FR" w:eastAsia="ro-RO"/>
        </w:rPr>
        <w:tab/>
        <w:t xml:space="preserve">                 </w:t>
      </w:r>
      <w:r w:rsidRPr="00521E24">
        <w:rPr>
          <w:rFonts w:ascii="Times New Roman" w:eastAsia="Times New Roman" w:hAnsi="Times New Roman" w:cs="Times New Roman"/>
          <w:b/>
          <w:sz w:val="24"/>
          <w:szCs w:val="24"/>
          <w:lang w:val="fr-FR" w:eastAsia="ro-RO"/>
        </w:rPr>
        <w:t xml:space="preserve">CONTRASEMNEAZA                                 </w:t>
      </w:r>
      <w:proofErr w:type="spellStart"/>
      <w:r w:rsidRPr="00521E24">
        <w:rPr>
          <w:rFonts w:ascii="Times New Roman" w:eastAsia="Times New Roman" w:hAnsi="Times New Roman" w:cs="Times New Roman"/>
          <w:b/>
          <w:sz w:val="24"/>
          <w:szCs w:val="24"/>
          <w:lang w:val="fr-FR" w:eastAsia="ro-RO"/>
        </w:rPr>
        <w:t>Oprisa</w:t>
      </w:r>
      <w:proofErr w:type="spellEnd"/>
      <w:r w:rsidRPr="00521E24">
        <w:rPr>
          <w:rFonts w:ascii="Times New Roman" w:eastAsia="Times New Roman" w:hAnsi="Times New Roman" w:cs="Times New Roman"/>
          <w:b/>
          <w:sz w:val="24"/>
          <w:szCs w:val="24"/>
          <w:lang w:val="fr-FR" w:eastAsia="ro-RO"/>
        </w:rPr>
        <w:t xml:space="preserve"> </w:t>
      </w:r>
      <w:proofErr w:type="spellStart"/>
      <w:r w:rsidRPr="00521E24">
        <w:rPr>
          <w:rFonts w:ascii="Times New Roman" w:eastAsia="Times New Roman" w:hAnsi="Times New Roman" w:cs="Times New Roman"/>
          <w:b/>
          <w:sz w:val="24"/>
          <w:szCs w:val="24"/>
          <w:lang w:val="fr-FR" w:eastAsia="ro-RO"/>
        </w:rPr>
        <w:t>Simonel</w:t>
      </w:r>
      <w:proofErr w:type="spellEnd"/>
      <w:r w:rsidRPr="00521E24">
        <w:rPr>
          <w:rFonts w:ascii="Times New Roman" w:eastAsia="Times New Roman" w:hAnsi="Times New Roman" w:cs="Times New Roman"/>
          <w:b/>
          <w:sz w:val="24"/>
          <w:szCs w:val="24"/>
          <w:lang w:val="fr-FR" w:eastAsia="ro-RO"/>
        </w:rPr>
        <w:t xml:space="preserve">-Florin        </w:t>
      </w:r>
      <w:r w:rsidRPr="00521E24">
        <w:rPr>
          <w:rFonts w:ascii="Times New Roman" w:eastAsia="Times New Roman" w:hAnsi="Times New Roman" w:cs="Times New Roman"/>
          <w:b/>
          <w:sz w:val="24"/>
          <w:szCs w:val="24"/>
          <w:lang w:val="fr-FR" w:eastAsia="ro-RO"/>
        </w:rPr>
        <w:tab/>
      </w:r>
      <w:r w:rsidRPr="00521E24">
        <w:rPr>
          <w:rFonts w:ascii="Times New Roman" w:eastAsia="Times New Roman" w:hAnsi="Times New Roman" w:cs="Times New Roman"/>
          <w:sz w:val="24"/>
          <w:szCs w:val="24"/>
          <w:lang w:val="fr-FR" w:eastAsia="ro-RO"/>
        </w:rPr>
        <w:t xml:space="preserve">                                                    </w:t>
      </w:r>
      <w:r w:rsidRPr="00521E24">
        <w:rPr>
          <w:rFonts w:ascii="Times New Roman" w:eastAsia="Times New Roman" w:hAnsi="Times New Roman" w:cs="Times New Roman"/>
          <w:b/>
          <w:sz w:val="24"/>
          <w:szCs w:val="24"/>
          <w:lang w:val="fr-FR" w:eastAsia="ro-RO"/>
        </w:rPr>
        <w:t>SECRETAR GENERAL</w:t>
      </w:r>
    </w:p>
    <w:p w:rsidR="00521E24" w:rsidRPr="00521E24" w:rsidRDefault="00521E24" w:rsidP="00521E24">
      <w:pPr>
        <w:suppressAutoHyphens/>
        <w:spacing w:after="0" w:line="240" w:lineRule="auto"/>
        <w:jc w:val="both"/>
        <w:rPr>
          <w:rFonts w:ascii="Calibri" w:eastAsia="Calibri" w:hAnsi="Calibri" w:cs="font291"/>
          <w:sz w:val="24"/>
          <w:szCs w:val="24"/>
          <w:lang w:val="ro-RO" w:eastAsia="zh-CN"/>
        </w:rPr>
      </w:pPr>
      <w:r w:rsidRPr="00521E24">
        <w:rPr>
          <w:rFonts w:ascii="Times New Roman" w:eastAsia="Times New Roman" w:hAnsi="Times New Roman" w:cs="Times New Roman"/>
          <w:sz w:val="24"/>
          <w:szCs w:val="24"/>
          <w:lang w:val="fr-FR" w:eastAsia="ro-RO"/>
        </w:rPr>
        <w:tab/>
      </w:r>
      <w:r w:rsidRPr="00521E24">
        <w:rPr>
          <w:rFonts w:ascii="Times New Roman" w:eastAsia="Times New Roman" w:hAnsi="Times New Roman" w:cs="Times New Roman"/>
          <w:sz w:val="24"/>
          <w:szCs w:val="24"/>
          <w:lang w:val="fr-FR" w:eastAsia="ro-RO"/>
        </w:rPr>
        <w:tab/>
      </w:r>
      <w:r w:rsidRPr="00521E24">
        <w:rPr>
          <w:rFonts w:ascii="Times New Roman" w:eastAsia="Times New Roman" w:hAnsi="Times New Roman" w:cs="Times New Roman"/>
          <w:sz w:val="24"/>
          <w:szCs w:val="24"/>
          <w:lang w:val="fr-FR" w:eastAsia="ro-RO"/>
        </w:rPr>
        <w:tab/>
      </w:r>
      <w:r w:rsidRPr="00521E24">
        <w:rPr>
          <w:rFonts w:ascii="Times New Roman" w:eastAsia="Times New Roman" w:hAnsi="Times New Roman" w:cs="Times New Roman"/>
          <w:sz w:val="24"/>
          <w:szCs w:val="24"/>
          <w:lang w:val="fr-FR" w:eastAsia="ro-RO"/>
        </w:rPr>
        <w:tab/>
      </w:r>
      <w:r w:rsidRPr="00521E24">
        <w:rPr>
          <w:rFonts w:ascii="Times New Roman" w:eastAsia="Times New Roman" w:hAnsi="Times New Roman" w:cs="Times New Roman"/>
          <w:sz w:val="24"/>
          <w:szCs w:val="24"/>
          <w:lang w:val="fr-FR" w:eastAsia="ro-RO"/>
        </w:rPr>
        <w:tab/>
      </w:r>
      <w:r w:rsidRPr="00521E24">
        <w:rPr>
          <w:rFonts w:ascii="Times New Roman" w:eastAsia="Times New Roman" w:hAnsi="Times New Roman" w:cs="Times New Roman"/>
          <w:b/>
          <w:sz w:val="24"/>
          <w:szCs w:val="24"/>
          <w:lang w:val="fr-FR" w:eastAsia="ro-RO"/>
        </w:rPr>
        <w:t xml:space="preserve">                                                         GIURGIU SANDA</w:t>
      </w:r>
    </w:p>
    <w:p w:rsidR="00521E24" w:rsidRPr="00521E24" w:rsidRDefault="00521E24" w:rsidP="00521E24">
      <w:pPr>
        <w:suppressAutoHyphens/>
        <w:spacing w:after="0" w:line="240" w:lineRule="auto"/>
        <w:jc w:val="both"/>
        <w:rPr>
          <w:rFonts w:ascii="Times New Roman" w:eastAsia="Times New Roman" w:hAnsi="Times New Roman" w:cs="Times New Roman"/>
          <w:sz w:val="24"/>
          <w:szCs w:val="24"/>
          <w:lang w:val="fr-FR" w:eastAsia="ro-RO"/>
        </w:rPr>
      </w:pPr>
    </w:p>
    <w:p w:rsidR="00521E24" w:rsidRPr="00521E24" w:rsidRDefault="00521E24" w:rsidP="00521E24">
      <w:pPr>
        <w:suppressAutoHyphens/>
        <w:spacing w:after="0" w:line="240" w:lineRule="auto"/>
        <w:jc w:val="both"/>
        <w:rPr>
          <w:rFonts w:ascii="Times New Roman" w:eastAsia="Times New Roman" w:hAnsi="Times New Roman" w:cs="Times New Roman"/>
          <w:sz w:val="24"/>
          <w:szCs w:val="24"/>
          <w:lang w:val="fr-FR" w:eastAsia="ro-RO"/>
        </w:rPr>
      </w:pPr>
    </w:p>
    <w:p w:rsidR="00521E24" w:rsidRPr="00521E24" w:rsidRDefault="00521E24" w:rsidP="00521E24">
      <w:pPr>
        <w:suppressAutoHyphens/>
        <w:spacing w:after="0" w:line="240" w:lineRule="auto"/>
        <w:jc w:val="both"/>
        <w:rPr>
          <w:rFonts w:ascii="Times New Roman" w:eastAsia="Times New Roman" w:hAnsi="Times New Roman" w:cs="Times New Roman"/>
          <w:sz w:val="24"/>
          <w:szCs w:val="24"/>
          <w:lang w:val="fr-FR" w:eastAsia="ro-RO"/>
        </w:rPr>
      </w:pPr>
    </w:p>
    <w:p w:rsidR="00521E24" w:rsidRPr="00521E24" w:rsidRDefault="00521E24" w:rsidP="00521E24">
      <w:pPr>
        <w:suppressAutoHyphens/>
        <w:spacing w:after="0" w:line="240" w:lineRule="auto"/>
        <w:jc w:val="both"/>
        <w:rPr>
          <w:rFonts w:ascii="Times New Roman" w:eastAsia="Times New Roman" w:hAnsi="Times New Roman" w:cs="Times New Roman"/>
          <w:sz w:val="24"/>
          <w:szCs w:val="24"/>
          <w:lang w:val="fr-FR" w:eastAsia="ro-RO"/>
        </w:rPr>
      </w:pPr>
    </w:p>
    <w:p w:rsidR="00521E24" w:rsidRPr="00521E24" w:rsidRDefault="00521E24" w:rsidP="00521E24">
      <w:pPr>
        <w:suppressAutoHyphens/>
        <w:spacing w:after="0" w:line="240" w:lineRule="auto"/>
        <w:jc w:val="both"/>
        <w:rPr>
          <w:rFonts w:ascii="Times New Roman" w:eastAsia="Times New Roman" w:hAnsi="Times New Roman" w:cs="Times New Roman"/>
          <w:b/>
          <w:color w:val="000000"/>
          <w:sz w:val="24"/>
          <w:szCs w:val="24"/>
          <w:lang w:val="fr-FR" w:eastAsia="ro-RO"/>
        </w:rPr>
      </w:pPr>
      <w:r w:rsidRPr="00521E24">
        <w:rPr>
          <w:rFonts w:ascii="Times New Roman" w:eastAsia="Times New Roman" w:hAnsi="Times New Roman" w:cs="Times New Roman"/>
          <w:b/>
          <w:sz w:val="24"/>
          <w:szCs w:val="24"/>
          <w:lang w:val="fr-FR" w:eastAsia="ro-RO"/>
        </w:rPr>
        <w:t xml:space="preserve">              </w:t>
      </w:r>
      <w:proofErr w:type="spellStart"/>
      <w:r w:rsidRPr="00521E24">
        <w:rPr>
          <w:rFonts w:ascii="Times New Roman" w:eastAsia="Times New Roman" w:hAnsi="Times New Roman" w:cs="Times New Roman"/>
          <w:b/>
          <w:sz w:val="24"/>
          <w:szCs w:val="24"/>
          <w:lang w:val="fr-FR" w:eastAsia="ro-RO"/>
        </w:rPr>
        <w:t>Tomesti</w:t>
      </w:r>
      <w:proofErr w:type="spellEnd"/>
      <w:r w:rsidRPr="00521E24">
        <w:rPr>
          <w:rFonts w:ascii="Times New Roman" w:eastAsia="Times New Roman" w:hAnsi="Times New Roman" w:cs="Times New Roman"/>
          <w:b/>
          <w:sz w:val="24"/>
          <w:szCs w:val="24"/>
          <w:lang w:val="fr-FR" w:eastAsia="ro-RO"/>
        </w:rPr>
        <w:t xml:space="preserve"> </w:t>
      </w:r>
      <w:r w:rsidRPr="00521E24">
        <w:rPr>
          <w:rFonts w:ascii="Times New Roman" w:eastAsia="Times New Roman" w:hAnsi="Times New Roman" w:cs="Times New Roman"/>
          <w:b/>
          <w:color w:val="000000"/>
          <w:sz w:val="24"/>
          <w:szCs w:val="24"/>
          <w:lang w:val="fr-FR" w:eastAsia="ro-RO"/>
        </w:rPr>
        <w:t>27.01.2022</w:t>
      </w:r>
    </w:p>
    <w:p w:rsidR="00521E24" w:rsidRPr="00521E24" w:rsidRDefault="00521E24" w:rsidP="00521E24">
      <w:pPr>
        <w:suppressAutoHyphens/>
        <w:spacing w:after="0" w:line="240" w:lineRule="auto"/>
        <w:jc w:val="both"/>
        <w:rPr>
          <w:rFonts w:ascii="Times New Roman" w:eastAsia="Times New Roman" w:hAnsi="Times New Roman" w:cs="Times New Roman"/>
          <w:b/>
          <w:color w:val="000000"/>
          <w:sz w:val="24"/>
          <w:szCs w:val="24"/>
          <w:lang w:val="fr-FR" w:eastAsia="ro-RO"/>
        </w:rPr>
      </w:pPr>
    </w:p>
    <w:p w:rsidR="00521E24" w:rsidRPr="00521E24" w:rsidRDefault="00521E24" w:rsidP="00521E24">
      <w:pPr>
        <w:suppressAutoHyphens/>
        <w:spacing w:after="0" w:line="240" w:lineRule="auto"/>
        <w:jc w:val="both"/>
        <w:rPr>
          <w:rFonts w:ascii="Times New Roman" w:eastAsia="Times New Roman" w:hAnsi="Times New Roman" w:cs="Times New Roman"/>
          <w:b/>
          <w:color w:val="000000"/>
          <w:sz w:val="24"/>
          <w:szCs w:val="24"/>
          <w:lang w:val="fr-FR" w:eastAsia="ro-RO"/>
        </w:rPr>
      </w:pPr>
    </w:p>
    <w:p w:rsidR="00521E24" w:rsidRPr="00521E24" w:rsidRDefault="00521E24" w:rsidP="00521E24">
      <w:pPr>
        <w:spacing w:after="0" w:line="240" w:lineRule="auto"/>
        <w:rPr>
          <w:rFonts w:ascii="Times New Roman" w:eastAsia="Times New Roman" w:hAnsi="Times New Roman" w:cs="Times New Roman"/>
          <w:sz w:val="24"/>
          <w:szCs w:val="24"/>
          <w:lang w:eastAsia="ro-RO"/>
        </w:rPr>
      </w:pPr>
      <w:proofErr w:type="spellStart"/>
      <w:r w:rsidRPr="00521E24">
        <w:rPr>
          <w:rFonts w:ascii="Times New Roman" w:eastAsia="Times New Roman" w:hAnsi="Times New Roman" w:cs="Times New Roman"/>
          <w:b/>
          <w:i/>
          <w:sz w:val="24"/>
          <w:szCs w:val="24"/>
          <w:lang w:eastAsia="ro-RO"/>
        </w:rPr>
        <w:t>Notă</w:t>
      </w:r>
      <w:proofErr w:type="spellEnd"/>
      <w:r w:rsidRPr="00521E24">
        <w:rPr>
          <w:rFonts w:ascii="Times New Roman" w:eastAsia="Times New Roman" w:hAnsi="Times New Roman" w:cs="Times New Roman"/>
          <w:b/>
          <w:i/>
          <w:sz w:val="24"/>
          <w:szCs w:val="24"/>
          <w:lang w:eastAsia="ro-RO"/>
        </w:rPr>
        <w:t>:</w:t>
      </w:r>
      <w:r w:rsidRPr="00521E24">
        <w:rPr>
          <w:rFonts w:ascii="Times New Roman" w:eastAsia="Times New Roman" w:hAnsi="Times New Roman" w:cs="Times New Roman"/>
          <w:sz w:val="24"/>
          <w:szCs w:val="24"/>
          <w:lang w:eastAsia="ro-RO"/>
        </w:rPr>
        <w:t xml:space="preserve">     </w:t>
      </w:r>
      <w:proofErr w:type="spellStart"/>
      <w:r w:rsidRPr="00521E24">
        <w:rPr>
          <w:rFonts w:ascii="Times New Roman" w:eastAsia="Times New Roman" w:hAnsi="Times New Roman" w:cs="Times New Roman"/>
          <w:sz w:val="24"/>
          <w:szCs w:val="24"/>
          <w:lang w:eastAsia="ro-RO"/>
        </w:rPr>
        <w:t>Numar</w:t>
      </w:r>
      <w:proofErr w:type="spellEnd"/>
      <w:r w:rsidRPr="00521E24">
        <w:rPr>
          <w:rFonts w:ascii="Times New Roman" w:eastAsia="Times New Roman" w:hAnsi="Times New Roman" w:cs="Times New Roman"/>
          <w:sz w:val="24"/>
          <w:szCs w:val="24"/>
          <w:lang w:eastAsia="ro-RO"/>
        </w:rPr>
        <w:t xml:space="preserve"> </w:t>
      </w:r>
      <w:proofErr w:type="spellStart"/>
      <w:r w:rsidRPr="00521E24">
        <w:rPr>
          <w:rFonts w:ascii="Times New Roman" w:eastAsia="Times New Roman" w:hAnsi="Times New Roman" w:cs="Times New Roman"/>
          <w:sz w:val="24"/>
          <w:szCs w:val="24"/>
          <w:lang w:eastAsia="ro-RO"/>
        </w:rPr>
        <w:t>consilieri</w:t>
      </w:r>
      <w:proofErr w:type="spellEnd"/>
      <w:r w:rsidRPr="00521E24">
        <w:rPr>
          <w:rFonts w:ascii="Times New Roman" w:eastAsia="Times New Roman" w:hAnsi="Times New Roman" w:cs="Times New Roman"/>
          <w:sz w:val="24"/>
          <w:szCs w:val="24"/>
          <w:lang w:eastAsia="ro-RO"/>
        </w:rPr>
        <w:t xml:space="preserve"> </w:t>
      </w:r>
      <w:proofErr w:type="spellStart"/>
      <w:r w:rsidRPr="00521E24">
        <w:rPr>
          <w:rFonts w:ascii="Times New Roman" w:eastAsia="Times New Roman" w:hAnsi="Times New Roman" w:cs="Times New Roman"/>
          <w:sz w:val="24"/>
          <w:szCs w:val="24"/>
          <w:lang w:eastAsia="ro-RO"/>
        </w:rPr>
        <w:t>prezenti</w:t>
      </w:r>
      <w:proofErr w:type="spellEnd"/>
      <w:r w:rsidRPr="00521E24">
        <w:rPr>
          <w:rFonts w:ascii="Times New Roman" w:eastAsia="Times New Roman" w:hAnsi="Times New Roman" w:cs="Times New Roman"/>
          <w:sz w:val="24"/>
          <w:szCs w:val="24"/>
          <w:lang w:eastAsia="ro-RO"/>
        </w:rPr>
        <w:t xml:space="preserve"> ___9____din </w:t>
      </w:r>
      <w:proofErr w:type="spellStart"/>
      <w:r w:rsidRPr="00521E24">
        <w:rPr>
          <w:rFonts w:ascii="Times New Roman" w:eastAsia="Times New Roman" w:hAnsi="Times New Roman" w:cs="Times New Roman"/>
          <w:sz w:val="24"/>
          <w:szCs w:val="24"/>
          <w:lang w:eastAsia="ro-RO"/>
        </w:rPr>
        <w:t>totalul</w:t>
      </w:r>
      <w:proofErr w:type="spellEnd"/>
      <w:r w:rsidRPr="00521E24">
        <w:rPr>
          <w:rFonts w:ascii="Times New Roman" w:eastAsia="Times New Roman" w:hAnsi="Times New Roman" w:cs="Times New Roman"/>
          <w:sz w:val="24"/>
          <w:szCs w:val="24"/>
          <w:lang w:eastAsia="ro-RO"/>
        </w:rPr>
        <w:t xml:space="preserve"> de 9 </w:t>
      </w:r>
      <w:proofErr w:type="spellStart"/>
      <w:r w:rsidRPr="00521E24">
        <w:rPr>
          <w:rFonts w:ascii="Times New Roman" w:eastAsia="Times New Roman" w:hAnsi="Times New Roman" w:cs="Times New Roman"/>
          <w:sz w:val="24"/>
          <w:szCs w:val="24"/>
          <w:lang w:eastAsia="ro-RO"/>
        </w:rPr>
        <w:t>consilieri</w:t>
      </w:r>
      <w:proofErr w:type="spellEnd"/>
      <w:r w:rsidRPr="00521E24">
        <w:rPr>
          <w:rFonts w:ascii="Times New Roman" w:eastAsia="Times New Roman" w:hAnsi="Times New Roman" w:cs="Times New Roman"/>
          <w:sz w:val="24"/>
          <w:szCs w:val="24"/>
          <w:lang w:eastAsia="ro-RO"/>
        </w:rPr>
        <w:t xml:space="preserve"> </w:t>
      </w:r>
      <w:proofErr w:type="spellStart"/>
      <w:r w:rsidRPr="00521E24">
        <w:rPr>
          <w:rFonts w:ascii="Times New Roman" w:eastAsia="Times New Roman" w:hAnsi="Times New Roman" w:cs="Times New Roman"/>
          <w:sz w:val="24"/>
          <w:szCs w:val="24"/>
          <w:lang w:eastAsia="ro-RO"/>
        </w:rPr>
        <w:t>aflati</w:t>
      </w:r>
      <w:proofErr w:type="spellEnd"/>
      <w:r w:rsidRPr="00521E24">
        <w:rPr>
          <w:rFonts w:ascii="Times New Roman" w:eastAsia="Times New Roman" w:hAnsi="Times New Roman" w:cs="Times New Roman"/>
          <w:sz w:val="24"/>
          <w:szCs w:val="24"/>
          <w:lang w:eastAsia="ro-RO"/>
        </w:rPr>
        <w:t xml:space="preserve"> in </w:t>
      </w:r>
      <w:proofErr w:type="spellStart"/>
      <w:r w:rsidRPr="00521E24">
        <w:rPr>
          <w:rFonts w:ascii="Times New Roman" w:eastAsia="Times New Roman" w:hAnsi="Times New Roman" w:cs="Times New Roman"/>
          <w:sz w:val="24"/>
          <w:szCs w:val="24"/>
          <w:lang w:eastAsia="ro-RO"/>
        </w:rPr>
        <w:t>functie</w:t>
      </w:r>
      <w:proofErr w:type="spellEnd"/>
      <w:r w:rsidRPr="00521E24">
        <w:rPr>
          <w:rFonts w:ascii="Times New Roman" w:eastAsia="Times New Roman" w:hAnsi="Times New Roman" w:cs="Times New Roman"/>
          <w:sz w:val="24"/>
          <w:szCs w:val="24"/>
          <w:lang w:eastAsia="ro-RO"/>
        </w:rPr>
        <w:t>.</w:t>
      </w:r>
    </w:p>
    <w:p w:rsidR="00521E24" w:rsidRPr="00521E24" w:rsidRDefault="00521E24" w:rsidP="00521E24">
      <w:pPr>
        <w:spacing w:after="0" w:line="240" w:lineRule="auto"/>
        <w:rPr>
          <w:rFonts w:ascii="Times New Roman" w:eastAsia="Times New Roman" w:hAnsi="Times New Roman" w:cs="Times New Roman"/>
          <w:sz w:val="24"/>
          <w:szCs w:val="24"/>
          <w:lang w:eastAsia="ro-RO"/>
        </w:rPr>
      </w:pPr>
      <w:r w:rsidRPr="00521E24">
        <w:rPr>
          <w:rFonts w:ascii="Times New Roman" w:eastAsia="Times New Roman" w:hAnsi="Times New Roman" w:cs="Times New Roman"/>
          <w:sz w:val="24"/>
          <w:szCs w:val="24"/>
          <w:lang w:eastAsia="ro-RO"/>
        </w:rPr>
        <w:t xml:space="preserve">              </w:t>
      </w:r>
      <w:proofErr w:type="spellStart"/>
      <w:r w:rsidRPr="00521E24">
        <w:rPr>
          <w:rFonts w:ascii="Times New Roman" w:eastAsia="Times New Roman" w:hAnsi="Times New Roman" w:cs="Times New Roman"/>
          <w:sz w:val="24"/>
          <w:szCs w:val="24"/>
          <w:lang w:eastAsia="ro-RO"/>
        </w:rPr>
        <w:t>Cvorumul</w:t>
      </w:r>
      <w:proofErr w:type="spellEnd"/>
      <w:r w:rsidRPr="00521E24">
        <w:rPr>
          <w:rFonts w:ascii="Times New Roman" w:eastAsia="Times New Roman" w:hAnsi="Times New Roman" w:cs="Times New Roman"/>
          <w:sz w:val="24"/>
          <w:szCs w:val="24"/>
          <w:lang w:eastAsia="ro-RO"/>
        </w:rPr>
        <w:t xml:space="preserve"> </w:t>
      </w:r>
      <w:proofErr w:type="spellStart"/>
      <w:r w:rsidRPr="00521E24">
        <w:rPr>
          <w:rFonts w:ascii="Times New Roman" w:eastAsia="Times New Roman" w:hAnsi="Times New Roman" w:cs="Times New Roman"/>
          <w:sz w:val="24"/>
          <w:szCs w:val="24"/>
          <w:lang w:eastAsia="ro-RO"/>
        </w:rPr>
        <w:t>necesar</w:t>
      </w:r>
      <w:proofErr w:type="spellEnd"/>
      <w:r w:rsidRPr="00521E24">
        <w:rPr>
          <w:rFonts w:ascii="Times New Roman" w:eastAsia="Times New Roman" w:hAnsi="Times New Roman" w:cs="Times New Roman"/>
          <w:sz w:val="24"/>
          <w:szCs w:val="24"/>
          <w:lang w:eastAsia="ro-RO"/>
        </w:rPr>
        <w:t xml:space="preserve"> </w:t>
      </w:r>
      <w:proofErr w:type="spellStart"/>
      <w:r w:rsidRPr="00521E24">
        <w:rPr>
          <w:rFonts w:ascii="Times New Roman" w:eastAsia="Times New Roman" w:hAnsi="Times New Roman" w:cs="Times New Roman"/>
          <w:sz w:val="24"/>
          <w:szCs w:val="24"/>
          <w:lang w:eastAsia="ro-RO"/>
        </w:rPr>
        <w:t>pentru</w:t>
      </w:r>
      <w:proofErr w:type="spellEnd"/>
      <w:r w:rsidRPr="00521E24">
        <w:rPr>
          <w:rFonts w:ascii="Times New Roman" w:eastAsia="Times New Roman" w:hAnsi="Times New Roman" w:cs="Times New Roman"/>
          <w:sz w:val="24"/>
          <w:szCs w:val="24"/>
          <w:lang w:eastAsia="ro-RO"/>
        </w:rPr>
        <w:t xml:space="preserve"> </w:t>
      </w:r>
      <w:proofErr w:type="spellStart"/>
      <w:r w:rsidRPr="00521E24">
        <w:rPr>
          <w:rFonts w:ascii="Times New Roman" w:eastAsia="Times New Roman" w:hAnsi="Times New Roman" w:cs="Times New Roman"/>
          <w:sz w:val="24"/>
          <w:szCs w:val="24"/>
          <w:lang w:eastAsia="ro-RO"/>
        </w:rPr>
        <w:t>adoptare</w:t>
      </w:r>
      <w:proofErr w:type="spellEnd"/>
      <w:r w:rsidRPr="00521E24">
        <w:rPr>
          <w:rFonts w:ascii="Times New Roman" w:eastAsia="Times New Roman" w:hAnsi="Times New Roman" w:cs="Times New Roman"/>
          <w:sz w:val="24"/>
          <w:szCs w:val="24"/>
          <w:lang w:eastAsia="ro-RO"/>
        </w:rPr>
        <w:t xml:space="preserve"> </w:t>
      </w:r>
      <w:proofErr w:type="spellStart"/>
      <w:r w:rsidRPr="00521E24">
        <w:rPr>
          <w:rFonts w:ascii="Times New Roman" w:eastAsia="Times New Roman" w:hAnsi="Times New Roman" w:cs="Times New Roman"/>
          <w:sz w:val="24"/>
          <w:szCs w:val="24"/>
          <w:lang w:eastAsia="ro-RO"/>
        </w:rPr>
        <w:t>majoritate</w:t>
      </w:r>
      <w:proofErr w:type="spellEnd"/>
      <w:r w:rsidRPr="00521E24">
        <w:rPr>
          <w:rFonts w:ascii="Times New Roman" w:eastAsia="Times New Roman" w:hAnsi="Times New Roman" w:cs="Times New Roman"/>
          <w:sz w:val="24"/>
          <w:szCs w:val="24"/>
          <w:lang w:eastAsia="ro-RO"/>
        </w:rPr>
        <w:t xml:space="preserve"> </w:t>
      </w:r>
      <w:proofErr w:type="spellStart"/>
      <w:r w:rsidRPr="00521E24">
        <w:rPr>
          <w:rFonts w:ascii="Times New Roman" w:eastAsia="Times New Roman" w:hAnsi="Times New Roman" w:cs="Times New Roman"/>
          <w:b/>
          <w:sz w:val="24"/>
          <w:szCs w:val="24"/>
          <w:lang w:eastAsia="ro-RO"/>
        </w:rPr>
        <w:t>absoluta</w:t>
      </w:r>
      <w:proofErr w:type="spellEnd"/>
      <w:r w:rsidRPr="00521E24">
        <w:rPr>
          <w:rFonts w:ascii="Times New Roman" w:eastAsia="Times New Roman" w:hAnsi="Times New Roman" w:cs="Times New Roman"/>
          <w:sz w:val="24"/>
          <w:szCs w:val="24"/>
          <w:lang w:eastAsia="ro-RO"/>
        </w:rPr>
        <w:t xml:space="preserve"> art 5 lit _cc_) </w:t>
      </w:r>
      <w:proofErr w:type="gramStart"/>
      <w:r w:rsidRPr="00521E24">
        <w:rPr>
          <w:rFonts w:ascii="Times New Roman" w:eastAsia="Times New Roman" w:hAnsi="Times New Roman" w:cs="Times New Roman"/>
          <w:sz w:val="24"/>
          <w:szCs w:val="24"/>
          <w:lang w:eastAsia="ro-RO"/>
        </w:rPr>
        <w:t xml:space="preserve">( </w:t>
      </w:r>
      <w:proofErr w:type="spellStart"/>
      <w:r w:rsidRPr="00521E24">
        <w:rPr>
          <w:rFonts w:ascii="Times New Roman" w:eastAsia="Times New Roman" w:hAnsi="Times New Roman" w:cs="Times New Roman"/>
          <w:sz w:val="24"/>
          <w:szCs w:val="24"/>
          <w:lang w:eastAsia="ro-RO"/>
        </w:rPr>
        <w:t>voturi</w:t>
      </w:r>
      <w:proofErr w:type="spellEnd"/>
      <w:proofErr w:type="gramEnd"/>
      <w:r w:rsidRPr="00521E24">
        <w:rPr>
          <w:rFonts w:ascii="Times New Roman" w:eastAsia="Times New Roman" w:hAnsi="Times New Roman" w:cs="Times New Roman"/>
          <w:sz w:val="24"/>
          <w:szCs w:val="24"/>
          <w:lang w:eastAsia="ro-RO"/>
        </w:rPr>
        <w:t xml:space="preserve"> </w:t>
      </w:r>
      <w:proofErr w:type="spellStart"/>
      <w:r w:rsidRPr="00521E24">
        <w:rPr>
          <w:rFonts w:ascii="Times New Roman" w:eastAsia="Times New Roman" w:hAnsi="Times New Roman" w:cs="Times New Roman"/>
          <w:sz w:val="24"/>
          <w:szCs w:val="24"/>
          <w:lang w:eastAsia="ro-RO"/>
        </w:rPr>
        <w:t>necesare</w:t>
      </w:r>
      <w:proofErr w:type="spellEnd"/>
      <w:r w:rsidRPr="00521E24">
        <w:rPr>
          <w:rFonts w:ascii="Times New Roman" w:eastAsia="Times New Roman" w:hAnsi="Times New Roman" w:cs="Times New Roman"/>
          <w:sz w:val="24"/>
          <w:szCs w:val="24"/>
          <w:lang w:eastAsia="ro-RO"/>
        </w:rPr>
        <w:t xml:space="preserve">  _5__)</w:t>
      </w:r>
    </w:p>
    <w:p w:rsidR="00521E24" w:rsidRPr="00521E24" w:rsidRDefault="00521E24" w:rsidP="00521E24">
      <w:pPr>
        <w:spacing w:after="0" w:line="240" w:lineRule="auto"/>
        <w:rPr>
          <w:rFonts w:ascii="Times New Roman" w:eastAsia="Calibri" w:hAnsi="Times New Roman" w:cs="Times New Roman"/>
          <w:sz w:val="24"/>
          <w:szCs w:val="24"/>
        </w:rPr>
      </w:pPr>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Prezenta</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hotărâre</w:t>
      </w:r>
      <w:proofErr w:type="spellEnd"/>
      <w:r w:rsidRPr="00521E24">
        <w:rPr>
          <w:rFonts w:ascii="Times New Roman" w:eastAsia="Times New Roman" w:hAnsi="Times New Roman" w:cs="Times New Roman"/>
          <w:sz w:val="24"/>
          <w:szCs w:val="24"/>
        </w:rPr>
        <w:t xml:space="preserve"> s-a </w:t>
      </w:r>
      <w:proofErr w:type="spellStart"/>
      <w:r w:rsidRPr="00521E24">
        <w:rPr>
          <w:rFonts w:ascii="Times New Roman" w:eastAsia="Times New Roman" w:hAnsi="Times New Roman" w:cs="Times New Roman"/>
          <w:sz w:val="24"/>
          <w:szCs w:val="24"/>
        </w:rPr>
        <w:t>adoptat</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prin</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vot</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deschis</w:t>
      </w:r>
      <w:proofErr w:type="spellEnd"/>
      <w:proofErr w:type="gramStart"/>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cvorumul</w:t>
      </w:r>
      <w:proofErr w:type="spellEnd"/>
      <w:proofErr w:type="gram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fiind</w:t>
      </w:r>
      <w:proofErr w:type="spellEnd"/>
      <w:r w:rsidRPr="00521E24">
        <w:rPr>
          <w:rFonts w:ascii="Times New Roman" w:eastAsia="Times New Roman" w:hAnsi="Times New Roman" w:cs="Times New Roman"/>
          <w:sz w:val="24"/>
          <w:szCs w:val="24"/>
        </w:rPr>
        <w:t xml:space="preserve"> de: __9___ </w:t>
      </w:r>
      <w:proofErr w:type="spellStart"/>
      <w:r w:rsidRPr="00521E24">
        <w:rPr>
          <w:rFonts w:ascii="Times New Roman" w:eastAsia="Times New Roman" w:hAnsi="Times New Roman" w:cs="Times New Roman"/>
          <w:sz w:val="24"/>
          <w:szCs w:val="24"/>
        </w:rPr>
        <w:t>voturi</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pentru</w:t>
      </w:r>
      <w:proofErr w:type="spellEnd"/>
      <w:r w:rsidRPr="00521E24">
        <w:rPr>
          <w:rFonts w:ascii="Times New Roman" w:eastAsia="Times New Roman" w:hAnsi="Times New Roman" w:cs="Times New Roman"/>
          <w:sz w:val="24"/>
          <w:szCs w:val="24"/>
        </w:rPr>
        <w:t>”  ;   __-_</w:t>
      </w:r>
      <w:proofErr w:type="spellStart"/>
      <w:r w:rsidRPr="00521E24">
        <w:rPr>
          <w:rFonts w:ascii="Times New Roman" w:eastAsia="Times New Roman" w:hAnsi="Times New Roman" w:cs="Times New Roman"/>
          <w:sz w:val="24"/>
          <w:szCs w:val="24"/>
        </w:rPr>
        <w:t>voturi</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împotrivă</w:t>
      </w:r>
      <w:proofErr w:type="spellEnd"/>
      <w:r w:rsidRPr="00521E24">
        <w:rPr>
          <w:rFonts w:ascii="Times New Roman" w:eastAsia="Times New Roman" w:hAnsi="Times New Roman" w:cs="Times New Roman"/>
          <w:sz w:val="24"/>
          <w:szCs w:val="24"/>
        </w:rPr>
        <w:t>”, ___-___</w:t>
      </w:r>
      <w:proofErr w:type="spellStart"/>
      <w:r w:rsidRPr="00521E24">
        <w:rPr>
          <w:rFonts w:ascii="Times New Roman" w:eastAsia="Times New Roman" w:hAnsi="Times New Roman" w:cs="Times New Roman"/>
          <w:sz w:val="24"/>
          <w:szCs w:val="24"/>
        </w:rPr>
        <w:t>abţineri</w:t>
      </w:r>
      <w:proofErr w:type="spellEnd"/>
      <w:r w:rsidRPr="00521E24">
        <w:rPr>
          <w:rFonts w:ascii="Times New Roman" w:eastAsia="Times New Roman" w:hAnsi="Times New Roman" w:cs="Times New Roman"/>
          <w:sz w:val="24"/>
          <w:szCs w:val="24"/>
        </w:rPr>
        <w:t xml:space="preserve"> .</w:t>
      </w:r>
    </w:p>
    <w:p w:rsidR="00521E24" w:rsidRPr="00521E24" w:rsidRDefault="00521E24" w:rsidP="00521E24">
      <w:pPr>
        <w:spacing w:after="0" w:line="240" w:lineRule="auto"/>
        <w:rPr>
          <w:rFonts w:ascii="Times New Roman" w:eastAsia="NSimSun" w:hAnsi="Times New Roman" w:cs="Times New Roman"/>
          <w:kern w:val="2"/>
          <w:sz w:val="24"/>
          <w:szCs w:val="24"/>
          <w:lang w:val="ro-RO" w:bidi="hi-IN"/>
        </w:rPr>
      </w:pPr>
    </w:p>
    <w:tbl>
      <w:tblPr>
        <w:tblW w:w="9780" w:type="dxa"/>
        <w:jc w:val="center"/>
        <w:tblLayout w:type="fixed"/>
        <w:tblLook w:val="04A0" w:firstRow="1" w:lastRow="0" w:firstColumn="1" w:lastColumn="0" w:noHBand="0" w:noVBand="1"/>
      </w:tblPr>
      <w:tblGrid>
        <w:gridCol w:w="512"/>
        <w:gridCol w:w="1678"/>
        <w:gridCol w:w="1710"/>
        <w:gridCol w:w="1639"/>
        <w:gridCol w:w="1877"/>
        <w:gridCol w:w="2364"/>
      </w:tblGrid>
      <w:tr w:rsidR="00521E24" w:rsidRPr="00521E24" w:rsidTr="00663D28">
        <w:trPr>
          <w:trHeight w:val="624"/>
          <w:jc w:val="center"/>
        </w:trPr>
        <w:tc>
          <w:tcPr>
            <w:tcW w:w="9780" w:type="dxa"/>
            <w:gridSpan w:val="6"/>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jc w:val="center"/>
              <w:rPr>
                <w:rFonts w:ascii="Times New Roman" w:eastAsia="Times New Roman" w:hAnsi="Times New Roman" w:cs="Times New Roman"/>
                <w:b/>
                <w:sz w:val="24"/>
                <w:szCs w:val="24"/>
              </w:rPr>
            </w:pPr>
            <w:r w:rsidRPr="00521E24">
              <w:rPr>
                <w:rFonts w:ascii="Times New Roman" w:eastAsia="Times New Roman" w:hAnsi="Times New Roman" w:cs="Times New Roman"/>
                <w:b/>
                <w:sz w:val="24"/>
                <w:szCs w:val="24"/>
              </w:rPr>
              <w:t>PROCEDURI OBLIGATORII ULTERIOARE</w:t>
            </w:r>
          </w:p>
          <w:p w:rsidR="00521E24" w:rsidRPr="00521E24" w:rsidRDefault="00521E24" w:rsidP="00521E24">
            <w:pPr>
              <w:spacing w:after="0" w:line="240" w:lineRule="auto"/>
              <w:jc w:val="center"/>
              <w:rPr>
                <w:rFonts w:ascii="Times New Roman" w:eastAsia="Times New Roman" w:hAnsi="Times New Roman" w:cs="Times New Roman"/>
                <w:sz w:val="24"/>
                <w:szCs w:val="24"/>
              </w:rPr>
            </w:pPr>
            <w:r w:rsidRPr="00521E24">
              <w:rPr>
                <w:rFonts w:ascii="Times New Roman" w:eastAsia="Times New Roman" w:hAnsi="Times New Roman" w:cs="Times New Roman"/>
                <w:b/>
                <w:sz w:val="24"/>
                <w:szCs w:val="24"/>
              </w:rPr>
              <w:t>ADOPTĂRII HOTĂRÂRII CONSILIULUI LOCAL NR. 4/2022</w:t>
            </w:r>
          </w:p>
        </w:tc>
      </w:tr>
      <w:tr w:rsidR="00521E24" w:rsidRPr="00521E24" w:rsidTr="00663D28">
        <w:trPr>
          <w:trHeight w:val="484"/>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 xml:space="preserve">Nr. </w:t>
            </w:r>
            <w:proofErr w:type="spellStart"/>
            <w:r w:rsidRPr="00521E24">
              <w:rPr>
                <w:rFonts w:ascii="Times New Roman" w:eastAsia="Times New Roman" w:hAnsi="Times New Roman" w:cs="Times New Roman"/>
                <w:sz w:val="24"/>
                <w:szCs w:val="24"/>
              </w:rPr>
              <w:t>crt</w:t>
            </w:r>
            <w:proofErr w:type="spellEnd"/>
            <w:r w:rsidRPr="00521E24">
              <w:rPr>
                <w:rFonts w:ascii="Times New Roman" w:eastAsia="Times New Roman" w:hAnsi="Times New Roman" w:cs="Times New Roman"/>
                <w:sz w:val="24"/>
                <w:szCs w:val="24"/>
              </w:rPr>
              <w:t>.</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Operaţiuni</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efectuate</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Data ZZ/LL/AN</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0"/>
                <w:szCs w:val="20"/>
              </w:rPr>
            </w:pPr>
            <w:proofErr w:type="spellStart"/>
            <w:r w:rsidRPr="00521E24">
              <w:rPr>
                <w:rFonts w:ascii="Times New Roman" w:eastAsia="Times New Roman" w:hAnsi="Times New Roman" w:cs="Times New Roman"/>
                <w:sz w:val="20"/>
                <w:szCs w:val="20"/>
              </w:rPr>
              <w:t>Semnătura</w:t>
            </w:r>
            <w:proofErr w:type="spellEnd"/>
            <w:r w:rsidRPr="00521E24">
              <w:rPr>
                <w:rFonts w:ascii="Times New Roman" w:eastAsia="Times New Roman" w:hAnsi="Times New Roman" w:cs="Times New Roman"/>
                <w:sz w:val="20"/>
                <w:szCs w:val="20"/>
              </w:rPr>
              <w:t xml:space="preserve"> </w:t>
            </w:r>
            <w:proofErr w:type="spellStart"/>
            <w:r w:rsidRPr="00521E24">
              <w:rPr>
                <w:rFonts w:ascii="Times New Roman" w:eastAsia="Times New Roman" w:hAnsi="Times New Roman" w:cs="Times New Roman"/>
                <w:sz w:val="20"/>
                <w:szCs w:val="20"/>
              </w:rPr>
              <w:t>persoanei</w:t>
            </w:r>
            <w:proofErr w:type="spellEnd"/>
            <w:r w:rsidRPr="00521E24">
              <w:rPr>
                <w:rFonts w:ascii="Times New Roman" w:eastAsia="Times New Roman" w:hAnsi="Times New Roman" w:cs="Times New Roman"/>
                <w:sz w:val="20"/>
                <w:szCs w:val="20"/>
              </w:rPr>
              <w:t xml:space="preserve"> </w:t>
            </w:r>
            <w:proofErr w:type="spellStart"/>
            <w:r w:rsidRPr="00521E24">
              <w:rPr>
                <w:rFonts w:ascii="Times New Roman" w:eastAsia="Times New Roman" w:hAnsi="Times New Roman" w:cs="Times New Roman"/>
                <w:sz w:val="20"/>
                <w:szCs w:val="20"/>
              </w:rPr>
              <w:t>responsabile</w:t>
            </w:r>
            <w:proofErr w:type="spellEnd"/>
            <w:r w:rsidRPr="00521E24">
              <w:rPr>
                <w:rFonts w:ascii="Times New Roman" w:eastAsia="Times New Roman" w:hAnsi="Times New Roman" w:cs="Times New Roman"/>
                <w:sz w:val="20"/>
                <w:szCs w:val="20"/>
              </w:rPr>
              <w:t xml:space="preserve"> </w:t>
            </w:r>
            <w:proofErr w:type="spellStart"/>
            <w:r w:rsidRPr="00521E24">
              <w:rPr>
                <w:rFonts w:ascii="Times New Roman" w:eastAsia="Times New Roman" w:hAnsi="Times New Roman" w:cs="Times New Roman"/>
                <w:sz w:val="20"/>
                <w:szCs w:val="20"/>
              </w:rPr>
              <w:t>să</w:t>
            </w:r>
            <w:proofErr w:type="spellEnd"/>
            <w:r w:rsidRPr="00521E24">
              <w:rPr>
                <w:rFonts w:ascii="Times New Roman" w:eastAsia="Times New Roman" w:hAnsi="Times New Roman" w:cs="Times New Roman"/>
                <w:sz w:val="20"/>
                <w:szCs w:val="20"/>
              </w:rPr>
              <w:t xml:space="preserve"> </w:t>
            </w:r>
            <w:proofErr w:type="spellStart"/>
            <w:r w:rsidRPr="00521E24">
              <w:rPr>
                <w:rFonts w:ascii="Times New Roman" w:eastAsia="Times New Roman" w:hAnsi="Times New Roman" w:cs="Times New Roman"/>
                <w:sz w:val="20"/>
                <w:szCs w:val="20"/>
              </w:rPr>
              <w:t>efectueze</w:t>
            </w:r>
            <w:proofErr w:type="spellEnd"/>
            <w:r w:rsidRPr="00521E24">
              <w:rPr>
                <w:rFonts w:ascii="Times New Roman" w:eastAsia="Times New Roman" w:hAnsi="Times New Roman" w:cs="Times New Roman"/>
                <w:sz w:val="20"/>
                <w:szCs w:val="20"/>
              </w:rPr>
              <w:t xml:space="preserve"> </w:t>
            </w:r>
            <w:proofErr w:type="spellStart"/>
            <w:r w:rsidRPr="00521E24">
              <w:rPr>
                <w:rFonts w:ascii="Times New Roman" w:eastAsia="Times New Roman" w:hAnsi="Times New Roman" w:cs="Times New Roman"/>
                <w:sz w:val="20"/>
                <w:szCs w:val="20"/>
              </w:rPr>
              <w:t>procedura</w:t>
            </w:r>
            <w:proofErr w:type="spellEnd"/>
          </w:p>
        </w:tc>
      </w:tr>
      <w:tr w:rsidR="00521E24" w:rsidRPr="00521E24" w:rsidTr="00663D28">
        <w:trPr>
          <w:trHeight w:val="179"/>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0</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1</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0"/>
                <w:szCs w:val="20"/>
              </w:rPr>
            </w:pPr>
            <w:r w:rsidRPr="00521E24">
              <w:rPr>
                <w:rFonts w:ascii="Times New Roman" w:eastAsia="Times New Roman" w:hAnsi="Times New Roman" w:cs="Times New Roman"/>
                <w:sz w:val="20"/>
                <w:szCs w:val="20"/>
              </w:rPr>
              <w:t>3</w:t>
            </w:r>
          </w:p>
        </w:tc>
      </w:tr>
      <w:tr w:rsidR="00521E24" w:rsidRPr="00521E24" w:rsidTr="00663D28">
        <w:trPr>
          <w:trHeight w:val="588"/>
          <w:jc w:val="center"/>
        </w:trPr>
        <w:tc>
          <w:tcPr>
            <w:tcW w:w="5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1</w:t>
            </w:r>
          </w:p>
        </w:tc>
        <w:tc>
          <w:tcPr>
            <w:tcW w:w="5027" w:type="dxa"/>
            <w:gridSpan w:val="3"/>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Adoptarea</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hotărârii</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potrivit</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codului</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administrativ</w:t>
            </w:r>
            <w:proofErr w:type="spellEnd"/>
            <w:r w:rsidRPr="00521E24">
              <w:rPr>
                <w:rFonts w:ascii="Times New Roman" w:eastAsia="Times New Roman" w:hAnsi="Times New Roman" w:cs="Times New Roman"/>
                <w:sz w:val="24"/>
                <w:szCs w:val="24"/>
              </w:rPr>
              <w:t xml:space="preserve">, s-a </w:t>
            </w:r>
            <w:proofErr w:type="spellStart"/>
            <w:r w:rsidRPr="00521E24">
              <w:rPr>
                <w:rFonts w:ascii="Times New Roman" w:eastAsia="Times New Roman" w:hAnsi="Times New Roman" w:cs="Times New Roman"/>
                <w:sz w:val="24"/>
                <w:szCs w:val="24"/>
              </w:rPr>
              <w:t>făcut</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prin</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vot</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deschis</w:t>
            </w:r>
            <w:proofErr w:type="spellEnd"/>
            <w:r w:rsidRPr="00521E24">
              <w:rPr>
                <w:rFonts w:ascii="Times New Roman" w:eastAsia="Times New Roman" w:hAnsi="Times New Roman" w:cs="Times New Roman"/>
                <w:sz w:val="24"/>
                <w:szCs w:val="24"/>
              </w:rPr>
              <w:t xml:space="preserve">, cu </w:t>
            </w:r>
            <w:proofErr w:type="spellStart"/>
            <w:r w:rsidRPr="00521E24">
              <w:rPr>
                <w:rFonts w:ascii="Times New Roman" w:eastAsia="Times New Roman" w:hAnsi="Times New Roman" w:cs="Times New Roman"/>
                <w:sz w:val="24"/>
                <w:szCs w:val="24"/>
              </w:rPr>
              <w:t>majoritate</w:t>
            </w:r>
            <w:proofErr w:type="spellEnd"/>
            <w:r w:rsidRPr="00521E24">
              <w:rPr>
                <w:rFonts w:ascii="Times New Roman" w:eastAsia="Times New Roman" w:hAnsi="Times New Roman" w:cs="Times New Roman"/>
                <w:sz w:val="24"/>
                <w:szCs w:val="24"/>
              </w:rPr>
              <w:t>:</w:t>
            </w:r>
          </w:p>
        </w:tc>
        <w:tc>
          <w:tcPr>
            <w:tcW w:w="187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jc w:val="center"/>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27.01.2022</w:t>
            </w:r>
          </w:p>
        </w:tc>
        <w:tc>
          <w:tcPr>
            <w:tcW w:w="236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1E24" w:rsidRPr="00521E24" w:rsidRDefault="00521E24" w:rsidP="00521E24">
            <w:pPr>
              <w:spacing w:after="0" w:line="240" w:lineRule="auto"/>
              <w:rPr>
                <w:rFonts w:ascii="Times New Roman" w:eastAsia="Times New Roman" w:hAnsi="Times New Roman" w:cs="Times New Roman"/>
                <w:sz w:val="20"/>
                <w:szCs w:val="20"/>
              </w:rPr>
            </w:pPr>
          </w:p>
        </w:tc>
      </w:tr>
      <w:tr w:rsidR="00521E24" w:rsidRPr="00521E24" w:rsidTr="00663D28">
        <w:trPr>
          <w:trHeight w:val="400"/>
          <w:jc w:val="center"/>
        </w:trPr>
        <w:tc>
          <w:tcPr>
            <w:tcW w:w="512"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rsidR="00521E24" w:rsidRPr="00521E24" w:rsidRDefault="00521E24" w:rsidP="00521E24">
            <w:pPr>
              <w:spacing w:after="0" w:line="240" w:lineRule="auto"/>
              <w:rPr>
                <w:rFonts w:ascii="Times New Roman" w:eastAsia="Times New Roman" w:hAnsi="Times New Roman" w:cs="Times New Roman"/>
                <w:sz w:val="24"/>
                <w:szCs w:val="24"/>
              </w:rPr>
            </w:pPr>
          </w:p>
        </w:tc>
        <w:tc>
          <w:tcPr>
            <w:tcW w:w="1678"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 xml:space="preserve"> □  </w:t>
            </w:r>
            <w:proofErr w:type="spellStart"/>
            <w:r w:rsidRPr="00521E24">
              <w:rPr>
                <w:rFonts w:ascii="Times New Roman" w:eastAsia="Times New Roman" w:hAnsi="Times New Roman" w:cs="Times New Roman"/>
                <w:sz w:val="24"/>
                <w:szCs w:val="24"/>
              </w:rPr>
              <w:t>simplă</w:t>
            </w:r>
            <w:proofErr w:type="spellEnd"/>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 xml:space="preserve">x  </w:t>
            </w:r>
            <w:proofErr w:type="spellStart"/>
            <w:r w:rsidRPr="00521E24">
              <w:rPr>
                <w:rFonts w:ascii="Times New Roman" w:eastAsia="Times New Roman" w:hAnsi="Times New Roman" w:cs="Times New Roman"/>
                <w:sz w:val="24"/>
                <w:szCs w:val="24"/>
              </w:rPr>
              <w:t>absolută</w:t>
            </w:r>
            <w:proofErr w:type="spellEnd"/>
          </w:p>
        </w:tc>
        <w:tc>
          <w:tcPr>
            <w:tcW w:w="1639"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calificată</w:t>
            </w:r>
            <w:proofErr w:type="spellEnd"/>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rsidR="00521E24" w:rsidRPr="00521E24" w:rsidRDefault="00521E24" w:rsidP="00521E24">
            <w:pPr>
              <w:spacing w:after="0" w:line="240" w:lineRule="auto"/>
              <w:jc w:val="center"/>
              <w:rPr>
                <w:rFonts w:ascii="Times New Roman" w:eastAsia="Times New Roman" w:hAnsi="Times New Roman" w:cs="Times New Roman"/>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rsidR="00521E24" w:rsidRPr="00521E24" w:rsidRDefault="00521E24" w:rsidP="00521E24">
            <w:pPr>
              <w:spacing w:after="0" w:line="240" w:lineRule="auto"/>
              <w:rPr>
                <w:rFonts w:ascii="Times New Roman" w:eastAsia="Times New Roman" w:hAnsi="Times New Roman" w:cs="Times New Roman"/>
                <w:sz w:val="20"/>
                <w:szCs w:val="20"/>
              </w:rPr>
            </w:pPr>
          </w:p>
        </w:tc>
      </w:tr>
      <w:tr w:rsidR="00521E24" w:rsidRPr="00521E24" w:rsidTr="00663D28">
        <w:trPr>
          <w:trHeight w:val="413"/>
          <w:jc w:val="center"/>
        </w:trPr>
        <w:tc>
          <w:tcPr>
            <w:tcW w:w="512" w:type="dxa"/>
            <w:vMerge/>
            <w:tcBorders>
              <w:top w:val="single" w:sz="4" w:space="0" w:color="auto"/>
              <w:left w:val="single" w:sz="6" w:space="0" w:color="000000"/>
              <w:bottom w:val="single" w:sz="6" w:space="0" w:color="000000"/>
              <w:right w:val="single" w:sz="6" w:space="0" w:color="000000"/>
            </w:tcBorders>
            <w:vAlign w:val="center"/>
            <w:hideMark/>
          </w:tcPr>
          <w:p w:rsidR="00521E24" w:rsidRPr="00521E24" w:rsidRDefault="00521E24" w:rsidP="00521E24">
            <w:pPr>
              <w:spacing w:after="0" w:line="240" w:lineRule="auto"/>
              <w:rPr>
                <w:rFonts w:ascii="Times New Roman" w:eastAsia="Times New Roman" w:hAnsi="Times New Roman" w:cs="Times New Roman"/>
              </w:rPr>
            </w:pPr>
          </w:p>
        </w:tc>
        <w:tc>
          <w:tcPr>
            <w:tcW w:w="1678"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 xml:space="preserve">Art.5 lit. </w:t>
            </w:r>
            <w:proofErr w:type="spellStart"/>
            <w:r w:rsidRPr="00521E24">
              <w:rPr>
                <w:rFonts w:ascii="Times New Roman" w:eastAsia="Times New Roman" w:hAnsi="Times New Roman" w:cs="Times New Roman"/>
                <w:sz w:val="24"/>
                <w:szCs w:val="24"/>
              </w:rPr>
              <w:t>ee</w:t>
            </w:r>
            <w:proofErr w:type="spellEnd"/>
            <w:r w:rsidRPr="00521E24">
              <w:rPr>
                <w:rFonts w:ascii="Times New Roman" w:eastAsia="Times New Roman" w:hAnsi="Times New Roman" w:cs="Times New Roman"/>
                <w:sz w:val="24"/>
                <w:szCs w:val="24"/>
              </w:rPr>
              <w:t>)</w:t>
            </w:r>
          </w:p>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Voturi</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pentru</w:t>
            </w:r>
            <w:proofErr w:type="spellEnd"/>
            <w:r w:rsidRPr="00521E24">
              <w:rPr>
                <w:rFonts w:ascii="Times New Roman" w:eastAsia="Times New Roman" w:hAnsi="Times New Roman" w:cs="Times New Roman"/>
                <w:sz w:val="24"/>
                <w:szCs w:val="24"/>
              </w:rPr>
              <w:t>:___</w:t>
            </w:r>
          </w:p>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Voturi</w:t>
            </w:r>
            <w:proofErr w:type="spellEnd"/>
            <w:r w:rsidRPr="00521E24">
              <w:rPr>
                <w:rFonts w:ascii="Times New Roman" w:eastAsia="Times New Roman" w:hAnsi="Times New Roman" w:cs="Times New Roman"/>
                <w:sz w:val="24"/>
                <w:szCs w:val="24"/>
              </w:rPr>
              <w:t xml:space="preserve"> </w:t>
            </w:r>
          </w:p>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împotrivă</w:t>
            </w:r>
            <w:proofErr w:type="spellEnd"/>
            <w:r w:rsidRPr="00521E24">
              <w:rPr>
                <w:rFonts w:ascii="Times New Roman" w:eastAsia="Times New Roman" w:hAnsi="Times New Roman" w:cs="Times New Roman"/>
                <w:sz w:val="24"/>
                <w:szCs w:val="24"/>
              </w:rPr>
              <w:t>:-_</w:t>
            </w:r>
          </w:p>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Abţineri</w:t>
            </w:r>
            <w:proofErr w:type="spellEnd"/>
            <w:r w:rsidRPr="00521E24">
              <w:rPr>
                <w:rFonts w:ascii="Times New Roman" w:eastAsia="Times New Roman" w:hAnsi="Times New Roman" w:cs="Times New Roman"/>
                <w:sz w:val="24"/>
                <w:szCs w:val="24"/>
              </w:rPr>
              <w:t>:_-__</w:t>
            </w:r>
          </w:p>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 xml:space="preserve">Nu a </w:t>
            </w:r>
            <w:proofErr w:type="spellStart"/>
            <w:r w:rsidRPr="00521E24">
              <w:rPr>
                <w:rFonts w:ascii="Times New Roman" w:eastAsia="Times New Roman" w:hAnsi="Times New Roman" w:cs="Times New Roman"/>
                <w:sz w:val="24"/>
                <w:szCs w:val="24"/>
              </w:rPr>
              <w:t>votat</w:t>
            </w:r>
            <w:proofErr w:type="spellEnd"/>
            <w:r w:rsidRPr="00521E24">
              <w:rPr>
                <w:rFonts w:ascii="Times New Roman" w:eastAsia="Times New Roman" w:hAnsi="Times New Roman" w:cs="Times New Roman"/>
                <w:sz w:val="24"/>
                <w:szCs w:val="24"/>
              </w:rPr>
              <w:t>:_-___</w:t>
            </w:r>
          </w:p>
        </w:tc>
        <w:tc>
          <w:tcPr>
            <w:tcW w:w="1710" w:type="dxa"/>
            <w:tcBorders>
              <w:top w:val="single" w:sz="4" w:space="0" w:color="auto"/>
              <w:left w:val="single" w:sz="4" w:space="0" w:color="auto"/>
              <w:bottom w:val="single" w:sz="6" w:space="0" w:color="000000"/>
              <w:right w:val="single" w:sz="4" w:space="0" w:color="auto"/>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Art.5 lit. cc)</w:t>
            </w:r>
          </w:p>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Voturi</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pentru</w:t>
            </w:r>
            <w:proofErr w:type="spellEnd"/>
            <w:r w:rsidRPr="00521E24">
              <w:rPr>
                <w:rFonts w:ascii="Times New Roman" w:eastAsia="Times New Roman" w:hAnsi="Times New Roman" w:cs="Times New Roman"/>
                <w:sz w:val="24"/>
                <w:szCs w:val="24"/>
              </w:rPr>
              <w:t>: 9</w:t>
            </w:r>
          </w:p>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Voturi</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împotrivă</w:t>
            </w:r>
            <w:proofErr w:type="spellEnd"/>
            <w:r w:rsidRPr="00521E24">
              <w:rPr>
                <w:rFonts w:ascii="Times New Roman" w:eastAsia="Times New Roman" w:hAnsi="Times New Roman" w:cs="Times New Roman"/>
                <w:sz w:val="24"/>
                <w:szCs w:val="24"/>
              </w:rPr>
              <w:t>:_-_</w:t>
            </w:r>
          </w:p>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Abţineri</w:t>
            </w:r>
            <w:proofErr w:type="spellEnd"/>
            <w:r w:rsidRPr="00521E24">
              <w:rPr>
                <w:rFonts w:ascii="Times New Roman" w:eastAsia="Times New Roman" w:hAnsi="Times New Roman" w:cs="Times New Roman"/>
                <w:sz w:val="24"/>
                <w:szCs w:val="24"/>
              </w:rPr>
              <w:t>:___</w:t>
            </w:r>
          </w:p>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 xml:space="preserve">Nu a </w:t>
            </w:r>
            <w:proofErr w:type="spellStart"/>
            <w:r w:rsidRPr="00521E24">
              <w:rPr>
                <w:rFonts w:ascii="Times New Roman" w:eastAsia="Times New Roman" w:hAnsi="Times New Roman" w:cs="Times New Roman"/>
                <w:sz w:val="24"/>
                <w:szCs w:val="24"/>
              </w:rPr>
              <w:t>votat</w:t>
            </w:r>
            <w:proofErr w:type="spellEnd"/>
            <w:r w:rsidRPr="00521E24">
              <w:rPr>
                <w:rFonts w:ascii="Times New Roman" w:eastAsia="Times New Roman" w:hAnsi="Times New Roman" w:cs="Times New Roman"/>
                <w:sz w:val="24"/>
                <w:szCs w:val="24"/>
              </w:rPr>
              <w:t>:_-___</w:t>
            </w:r>
          </w:p>
        </w:tc>
        <w:tc>
          <w:tcPr>
            <w:tcW w:w="1639"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 xml:space="preserve">Art.5 lit. </w:t>
            </w:r>
            <w:proofErr w:type="spellStart"/>
            <w:r w:rsidRPr="00521E24">
              <w:rPr>
                <w:rFonts w:ascii="Times New Roman" w:eastAsia="Times New Roman" w:hAnsi="Times New Roman" w:cs="Times New Roman"/>
                <w:sz w:val="24"/>
                <w:szCs w:val="24"/>
              </w:rPr>
              <w:t>dd</w:t>
            </w:r>
            <w:proofErr w:type="spellEnd"/>
            <w:r w:rsidRPr="00521E24">
              <w:rPr>
                <w:rFonts w:ascii="Times New Roman" w:eastAsia="Times New Roman" w:hAnsi="Times New Roman" w:cs="Times New Roman"/>
                <w:sz w:val="24"/>
                <w:szCs w:val="24"/>
              </w:rPr>
              <w:t>)</w:t>
            </w:r>
          </w:p>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Voturi</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pentru</w:t>
            </w:r>
            <w:proofErr w:type="spellEnd"/>
            <w:r w:rsidRPr="00521E24">
              <w:rPr>
                <w:rFonts w:ascii="Times New Roman" w:eastAsia="Times New Roman" w:hAnsi="Times New Roman" w:cs="Times New Roman"/>
                <w:sz w:val="24"/>
                <w:szCs w:val="24"/>
              </w:rPr>
              <w:t>:__</w:t>
            </w:r>
          </w:p>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Voturi</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împotrivă</w:t>
            </w:r>
            <w:proofErr w:type="spellEnd"/>
            <w:r w:rsidRPr="00521E24">
              <w:rPr>
                <w:rFonts w:ascii="Times New Roman" w:eastAsia="Times New Roman" w:hAnsi="Times New Roman" w:cs="Times New Roman"/>
                <w:sz w:val="24"/>
                <w:szCs w:val="24"/>
              </w:rPr>
              <w:t>:__</w:t>
            </w:r>
          </w:p>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Abţineri</w:t>
            </w:r>
            <w:proofErr w:type="spellEnd"/>
            <w:r w:rsidRPr="00521E24">
              <w:rPr>
                <w:rFonts w:ascii="Times New Roman" w:eastAsia="Times New Roman" w:hAnsi="Times New Roman" w:cs="Times New Roman"/>
                <w:sz w:val="24"/>
                <w:szCs w:val="24"/>
              </w:rPr>
              <w:t>:___</w:t>
            </w:r>
          </w:p>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 xml:space="preserve">Nu a </w:t>
            </w:r>
            <w:proofErr w:type="spellStart"/>
            <w:r w:rsidRPr="00521E24">
              <w:rPr>
                <w:rFonts w:ascii="Times New Roman" w:eastAsia="Times New Roman" w:hAnsi="Times New Roman" w:cs="Times New Roman"/>
                <w:sz w:val="24"/>
                <w:szCs w:val="24"/>
              </w:rPr>
              <w:t>votat</w:t>
            </w:r>
            <w:proofErr w:type="spellEnd"/>
            <w:r w:rsidRPr="00521E24">
              <w:rPr>
                <w:rFonts w:ascii="Times New Roman" w:eastAsia="Times New Roman" w:hAnsi="Times New Roman" w:cs="Times New Roman"/>
                <w:sz w:val="24"/>
                <w:szCs w:val="24"/>
              </w:rPr>
              <w:t>:____</w:t>
            </w:r>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rsidR="00521E24" w:rsidRPr="00521E24" w:rsidRDefault="00521E24" w:rsidP="00521E24">
            <w:pPr>
              <w:spacing w:after="0" w:line="240" w:lineRule="auto"/>
              <w:jc w:val="center"/>
              <w:rPr>
                <w:rFonts w:ascii="Times New Roman" w:eastAsia="Times New Roman" w:hAnsi="Times New Roman" w:cs="Times New Roman"/>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rsidR="00521E24" w:rsidRPr="00521E24" w:rsidRDefault="00521E24" w:rsidP="00521E24">
            <w:pPr>
              <w:spacing w:after="0" w:line="240" w:lineRule="auto"/>
              <w:rPr>
                <w:rFonts w:ascii="Times New Roman" w:eastAsia="Times New Roman" w:hAnsi="Times New Roman" w:cs="Times New Roman"/>
                <w:sz w:val="20"/>
                <w:szCs w:val="20"/>
              </w:rPr>
            </w:pPr>
          </w:p>
        </w:tc>
      </w:tr>
      <w:tr w:rsidR="00521E24" w:rsidRPr="00521E24" w:rsidTr="00663D28">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2</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Comunicarea</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către</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primar</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1E24" w:rsidRPr="00521E24" w:rsidRDefault="00521E24" w:rsidP="00521E24">
            <w:pPr>
              <w:spacing w:after="0" w:line="240" w:lineRule="auto"/>
              <w:jc w:val="center"/>
              <w:rPr>
                <w:rFonts w:ascii="Times New Roman" w:eastAsia="Times New Roman" w:hAnsi="Times New Roman" w:cs="Times New Roman"/>
                <w:sz w:val="24"/>
                <w:szCs w:val="24"/>
                <w:lang w:val="ro-RO"/>
              </w:rPr>
            </w:pPr>
            <w:r w:rsidRPr="00521E24">
              <w:rPr>
                <w:rFonts w:ascii="Times New Roman" w:eastAsia="Times New Roman" w:hAnsi="Times New Roman" w:cs="Times New Roman"/>
                <w:sz w:val="24"/>
                <w:szCs w:val="24"/>
                <w:lang w:val="ro-RO"/>
              </w:rPr>
              <w:t>31.01.2022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1E24" w:rsidRPr="00521E24" w:rsidRDefault="00521E24" w:rsidP="00521E24">
            <w:pPr>
              <w:spacing w:after="0" w:line="240" w:lineRule="auto"/>
              <w:rPr>
                <w:rFonts w:ascii="Times New Roman" w:eastAsia="Times New Roman" w:hAnsi="Times New Roman" w:cs="Times New Roman"/>
                <w:sz w:val="20"/>
                <w:szCs w:val="20"/>
              </w:rPr>
            </w:pPr>
          </w:p>
        </w:tc>
      </w:tr>
      <w:tr w:rsidR="00521E24" w:rsidRPr="00521E24" w:rsidTr="00663D28">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3</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Comunicarea</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către</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prefectul</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judeţului</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1E24" w:rsidRPr="00521E24" w:rsidRDefault="00521E24" w:rsidP="00521E24">
            <w:pPr>
              <w:spacing w:after="0" w:line="240" w:lineRule="auto"/>
              <w:jc w:val="center"/>
              <w:rPr>
                <w:rFonts w:ascii="Times New Roman" w:eastAsia="Times New Roman" w:hAnsi="Times New Roman" w:cs="Times New Roman"/>
                <w:sz w:val="24"/>
                <w:szCs w:val="24"/>
                <w:lang w:val="ro-RO"/>
              </w:rPr>
            </w:pPr>
            <w:r w:rsidRPr="00521E24">
              <w:rPr>
                <w:rFonts w:ascii="Times New Roman" w:eastAsia="Times New Roman" w:hAnsi="Times New Roman" w:cs="Times New Roman"/>
                <w:sz w:val="24"/>
                <w:szCs w:val="24"/>
                <w:lang w:val="ro-RO"/>
              </w:rPr>
              <w:t>31.01.2022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1E24" w:rsidRPr="00521E24" w:rsidRDefault="00521E24" w:rsidP="00521E24">
            <w:pPr>
              <w:spacing w:after="0" w:line="240" w:lineRule="auto"/>
              <w:rPr>
                <w:rFonts w:ascii="Times New Roman" w:eastAsia="Times New Roman" w:hAnsi="Times New Roman" w:cs="Times New Roman"/>
                <w:sz w:val="20"/>
                <w:szCs w:val="20"/>
              </w:rPr>
            </w:pPr>
          </w:p>
        </w:tc>
      </w:tr>
      <w:tr w:rsidR="00521E24" w:rsidRPr="00521E24" w:rsidTr="00663D28">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4</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Aducerea</w:t>
            </w:r>
            <w:proofErr w:type="spellEnd"/>
            <w:r w:rsidRPr="00521E24">
              <w:rPr>
                <w:rFonts w:ascii="Times New Roman" w:eastAsia="Times New Roman" w:hAnsi="Times New Roman" w:cs="Times New Roman"/>
                <w:sz w:val="24"/>
                <w:szCs w:val="24"/>
              </w:rPr>
              <w:t xml:space="preserve"> la </w:t>
            </w:r>
            <w:proofErr w:type="spellStart"/>
            <w:r w:rsidRPr="00521E24">
              <w:rPr>
                <w:rFonts w:ascii="Times New Roman" w:eastAsia="Times New Roman" w:hAnsi="Times New Roman" w:cs="Times New Roman"/>
                <w:sz w:val="24"/>
                <w:szCs w:val="24"/>
              </w:rPr>
              <w:t>cunoştinţa</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publică</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1E24" w:rsidRPr="00521E24" w:rsidRDefault="00521E24" w:rsidP="00521E24">
            <w:pPr>
              <w:spacing w:after="0" w:line="240" w:lineRule="auto"/>
              <w:jc w:val="center"/>
              <w:rPr>
                <w:rFonts w:ascii="Times New Roman" w:eastAsia="Times New Roman" w:hAnsi="Times New Roman" w:cs="Times New Roman"/>
                <w:sz w:val="24"/>
                <w:szCs w:val="24"/>
                <w:lang w:val="ro-RO"/>
              </w:rPr>
            </w:pPr>
            <w:r w:rsidRPr="00521E24">
              <w:rPr>
                <w:rFonts w:ascii="Times New Roman" w:eastAsia="Times New Roman" w:hAnsi="Times New Roman" w:cs="Times New Roman"/>
                <w:sz w:val="24"/>
                <w:szCs w:val="24"/>
                <w:lang w:val="ro-RO"/>
              </w:rPr>
              <w:t>31.01.2022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1E24" w:rsidRPr="00521E24" w:rsidRDefault="00521E24" w:rsidP="00521E24">
            <w:pPr>
              <w:spacing w:after="0" w:line="240" w:lineRule="auto"/>
              <w:rPr>
                <w:rFonts w:ascii="Times New Roman" w:eastAsia="Times New Roman" w:hAnsi="Times New Roman" w:cs="Times New Roman"/>
                <w:sz w:val="20"/>
                <w:szCs w:val="20"/>
              </w:rPr>
            </w:pPr>
          </w:p>
        </w:tc>
      </w:tr>
      <w:tr w:rsidR="00521E24" w:rsidRPr="00521E24" w:rsidTr="00663D28">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5</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Comunicarea</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numai</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în</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cazul</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celei</w:t>
            </w:r>
            <w:proofErr w:type="spellEnd"/>
            <w:r w:rsidRPr="00521E24">
              <w:rPr>
                <w:rFonts w:ascii="Times New Roman" w:eastAsia="Times New Roman" w:hAnsi="Times New Roman" w:cs="Times New Roman"/>
                <w:sz w:val="24"/>
                <w:szCs w:val="24"/>
              </w:rPr>
              <w:t xml:space="preserve"> cu </w:t>
            </w:r>
            <w:proofErr w:type="spellStart"/>
            <w:r w:rsidRPr="00521E24">
              <w:rPr>
                <w:rFonts w:ascii="Times New Roman" w:eastAsia="Times New Roman" w:hAnsi="Times New Roman" w:cs="Times New Roman"/>
                <w:sz w:val="24"/>
                <w:szCs w:val="24"/>
              </w:rPr>
              <w:t>caracter</w:t>
            </w:r>
            <w:proofErr w:type="spellEnd"/>
            <w:r w:rsidRPr="00521E24">
              <w:rPr>
                <w:rFonts w:ascii="Times New Roman" w:eastAsia="Times New Roman" w:hAnsi="Times New Roman" w:cs="Times New Roman"/>
                <w:sz w:val="24"/>
                <w:szCs w:val="24"/>
              </w:rPr>
              <w:t xml:space="preserve"> individual</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jc w:val="center"/>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______/__/_____</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1E24" w:rsidRPr="00521E24" w:rsidRDefault="00521E24" w:rsidP="00521E24">
            <w:pPr>
              <w:spacing w:after="0" w:line="240" w:lineRule="auto"/>
              <w:rPr>
                <w:rFonts w:ascii="Times New Roman" w:eastAsia="Times New Roman" w:hAnsi="Times New Roman" w:cs="Times New Roman"/>
                <w:sz w:val="20"/>
                <w:szCs w:val="20"/>
              </w:rPr>
            </w:pPr>
          </w:p>
        </w:tc>
      </w:tr>
      <w:tr w:rsidR="00521E24" w:rsidRPr="00521E24" w:rsidTr="00663D28">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6</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rPr>
                <w:rFonts w:ascii="Times New Roman" w:eastAsia="Times New Roman" w:hAnsi="Times New Roman" w:cs="Times New Roman"/>
                <w:sz w:val="24"/>
                <w:szCs w:val="24"/>
              </w:rPr>
            </w:pPr>
            <w:proofErr w:type="spellStart"/>
            <w:r w:rsidRPr="00521E24">
              <w:rPr>
                <w:rFonts w:ascii="Times New Roman" w:eastAsia="Times New Roman" w:hAnsi="Times New Roman" w:cs="Times New Roman"/>
                <w:sz w:val="24"/>
                <w:szCs w:val="24"/>
              </w:rPr>
              <w:t>Hotărârea</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devine</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obligatorie</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sau</w:t>
            </w:r>
            <w:proofErr w:type="spellEnd"/>
            <w:r w:rsidRPr="00521E24">
              <w:rPr>
                <w:rFonts w:ascii="Times New Roman" w:eastAsia="Times New Roman" w:hAnsi="Times New Roman" w:cs="Times New Roman"/>
                <w:sz w:val="24"/>
                <w:szCs w:val="24"/>
              </w:rPr>
              <w:t xml:space="preserve"> produce </w:t>
            </w:r>
            <w:proofErr w:type="spellStart"/>
            <w:r w:rsidRPr="00521E24">
              <w:rPr>
                <w:rFonts w:ascii="Times New Roman" w:eastAsia="Times New Roman" w:hAnsi="Times New Roman" w:cs="Times New Roman"/>
                <w:sz w:val="24"/>
                <w:szCs w:val="24"/>
              </w:rPr>
              <w:t>efecte</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juridice</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după</w:t>
            </w:r>
            <w:proofErr w:type="spellEnd"/>
            <w:r w:rsidRPr="00521E24">
              <w:rPr>
                <w:rFonts w:ascii="Times New Roman" w:eastAsia="Times New Roman" w:hAnsi="Times New Roman" w:cs="Times New Roman"/>
                <w:sz w:val="24"/>
                <w:szCs w:val="24"/>
              </w:rPr>
              <w:t xml:space="preserve"> </w:t>
            </w:r>
            <w:proofErr w:type="spellStart"/>
            <w:r w:rsidRPr="00521E24">
              <w:rPr>
                <w:rFonts w:ascii="Times New Roman" w:eastAsia="Times New Roman" w:hAnsi="Times New Roman" w:cs="Times New Roman"/>
                <w:sz w:val="24"/>
                <w:szCs w:val="24"/>
              </w:rPr>
              <w:t>caz</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1E24" w:rsidRPr="00521E24" w:rsidRDefault="00521E24" w:rsidP="00521E24">
            <w:pPr>
              <w:spacing w:after="0" w:line="240" w:lineRule="auto"/>
              <w:jc w:val="center"/>
              <w:rPr>
                <w:rFonts w:ascii="Times New Roman" w:eastAsia="Times New Roman" w:hAnsi="Times New Roman" w:cs="Times New Roman"/>
                <w:sz w:val="24"/>
                <w:szCs w:val="24"/>
              </w:rPr>
            </w:pPr>
            <w:r w:rsidRPr="00521E24">
              <w:rPr>
                <w:rFonts w:ascii="Times New Roman" w:eastAsia="Times New Roman" w:hAnsi="Times New Roman" w:cs="Times New Roman"/>
                <w:sz w:val="24"/>
                <w:szCs w:val="24"/>
              </w:rPr>
              <w:t>01.02.2022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1E24" w:rsidRPr="00521E24" w:rsidRDefault="00521E24" w:rsidP="00521E24">
            <w:pPr>
              <w:spacing w:after="0" w:line="240" w:lineRule="auto"/>
              <w:rPr>
                <w:rFonts w:ascii="Times New Roman" w:eastAsia="Times New Roman" w:hAnsi="Times New Roman" w:cs="Times New Roman"/>
                <w:sz w:val="20"/>
                <w:szCs w:val="20"/>
              </w:rPr>
            </w:pPr>
          </w:p>
        </w:tc>
      </w:tr>
    </w:tbl>
    <w:p w:rsidR="00521E24" w:rsidRPr="00521E24" w:rsidRDefault="00521E24" w:rsidP="00521E24">
      <w:pPr>
        <w:spacing w:after="0" w:line="240" w:lineRule="auto"/>
        <w:rPr>
          <w:rFonts w:ascii="Times New Roman" w:eastAsia="NSimSun" w:hAnsi="Times New Roman" w:cs="Times New Roman"/>
          <w:kern w:val="2"/>
          <w:sz w:val="20"/>
          <w:szCs w:val="20"/>
          <w:lang w:bidi="hi-IN"/>
        </w:rPr>
      </w:pPr>
    </w:p>
    <w:p w:rsidR="00521E24" w:rsidRPr="00521E24" w:rsidRDefault="00521E24" w:rsidP="00521E24">
      <w:pPr>
        <w:spacing w:after="0" w:line="240" w:lineRule="auto"/>
        <w:rPr>
          <w:rFonts w:ascii="Liberation Serif" w:eastAsia="NSimSun" w:hAnsi="Liberation Serif" w:cs="Arial" w:hint="eastAsia"/>
          <w:kern w:val="2"/>
          <w:sz w:val="24"/>
          <w:szCs w:val="24"/>
          <w:lang w:bidi="hi-IN"/>
        </w:rPr>
      </w:pPr>
    </w:p>
    <w:p w:rsidR="00521E24" w:rsidRPr="00521E24" w:rsidRDefault="00521E24" w:rsidP="00521E24">
      <w:pPr>
        <w:spacing w:after="0" w:line="240" w:lineRule="auto"/>
        <w:rPr>
          <w:rFonts w:ascii="Times New Roman" w:eastAsia="Times New Roman" w:hAnsi="Times New Roman" w:cs="Times New Roman"/>
          <w:b/>
          <w:szCs w:val="24"/>
          <w:lang w:val="it-IT"/>
        </w:rPr>
      </w:pPr>
    </w:p>
    <w:p w:rsidR="002338C3" w:rsidRDefault="002338C3">
      <w:bookmarkStart w:id="0" w:name="_GoBack"/>
      <w:bookmarkEnd w:id="0"/>
    </w:p>
    <w:sectPr w:rsidR="002338C3" w:rsidSect="00385C98">
      <w:footerReference w:type="even" r:id="rId5"/>
      <w:footerReference w:type="default" r:id="rId6"/>
      <w:pgSz w:w="12240" w:h="15840" w:code="1"/>
      <w:pgMar w:top="227" w:right="340"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291">
    <w:altName w:val="Times New Roman"/>
    <w:charset w:val="EE"/>
    <w:family w:val="auto"/>
    <w:pitch w:val="variable"/>
  </w:font>
  <w:font w:name="NSimSun">
    <w:panose1 w:val="02010609030101010101"/>
    <w:charset w:val="86"/>
    <w:family w:val="modern"/>
    <w:pitch w:val="fixed"/>
    <w:sig w:usb0="00000003" w:usb1="288F0000" w:usb2="00000016" w:usb3="00000000" w:csb0="0004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0D" w:rsidRDefault="00521E24" w:rsidP="00135C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4E750D" w:rsidRDefault="00521E2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0D" w:rsidRDefault="00521E24" w:rsidP="00135C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E750D" w:rsidRDefault="00521E24">
    <w:pPr>
      <w:pStyle w:val="Foote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24"/>
    <w:rsid w:val="002338C3"/>
    <w:rsid w:val="00521E24"/>
    <w:rsid w:val="00F1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14A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4A03"/>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F14A03"/>
    <w:rPr>
      <w:i/>
      <w:iCs/>
      <w:color w:val="000000" w:themeColor="text1"/>
    </w:rPr>
  </w:style>
  <w:style w:type="character" w:customStyle="1" w:styleId="QuoteChar">
    <w:name w:val="Quote Char"/>
    <w:basedOn w:val="DefaultParagraphFont"/>
    <w:link w:val="Quote"/>
    <w:uiPriority w:val="29"/>
    <w:rsid w:val="00F14A03"/>
    <w:rPr>
      <w:i/>
      <w:iCs/>
      <w:color w:val="000000" w:themeColor="text1"/>
    </w:rPr>
  </w:style>
  <w:style w:type="paragraph" w:styleId="Footer">
    <w:name w:val="footer"/>
    <w:basedOn w:val="Normal"/>
    <w:link w:val="FooterChar"/>
    <w:uiPriority w:val="99"/>
    <w:semiHidden/>
    <w:unhideWhenUsed/>
    <w:rsid w:val="00521E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E24"/>
  </w:style>
  <w:style w:type="character" w:styleId="PageNumber">
    <w:name w:val="page number"/>
    <w:basedOn w:val="DefaultParagraphFont"/>
    <w:rsid w:val="00521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14A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4A03"/>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F14A03"/>
    <w:rPr>
      <w:i/>
      <w:iCs/>
      <w:color w:val="000000" w:themeColor="text1"/>
    </w:rPr>
  </w:style>
  <w:style w:type="character" w:customStyle="1" w:styleId="QuoteChar">
    <w:name w:val="Quote Char"/>
    <w:basedOn w:val="DefaultParagraphFont"/>
    <w:link w:val="Quote"/>
    <w:uiPriority w:val="29"/>
    <w:rsid w:val="00F14A03"/>
    <w:rPr>
      <w:i/>
      <w:iCs/>
      <w:color w:val="000000" w:themeColor="text1"/>
    </w:rPr>
  </w:style>
  <w:style w:type="paragraph" w:styleId="Footer">
    <w:name w:val="footer"/>
    <w:basedOn w:val="Normal"/>
    <w:link w:val="FooterChar"/>
    <w:uiPriority w:val="99"/>
    <w:semiHidden/>
    <w:unhideWhenUsed/>
    <w:rsid w:val="00521E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E24"/>
  </w:style>
  <w:style w:type="character" w:styleId="PageNumber">
    <w:name w:val="page number"/>
    <w:basedOn w:val="DefaultParagraphFont"/>
    <w:rsid w:val="00521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cp:revision>
  <dcterms:created xsi:type="dcterms:W3CDTF">2022-01-31T08:49:00Z</dcterms:created>
  <dcterms:modified xsi:type="dcterms:W3CDTF">2022-01-31T08:49:00Z</dcterms:modified>
</cp:coreProperties>
</file>